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383E51" w14:textId="7CBBEB38" w:rsidR="002D3A59" w:rsidRPr="00642953" w:rsidRDefault="002D3A59" w:rsidP="002D3A59">
      <w:pPr>
        <w:spacing w:line="240" w:lineRule="auto"/>
        <w:jc w:val="right"/>
        <w:rPr>
          <w:rFonts w:ascii="Arial" w:hAnsi="Arial" w:cs="Arial"/>
          <w:b/>
          <w:bCs/>
          <w:sz w:val="22"/>
          <w:szCs w:val="22"/>
          <w:lang w:val="mn-MN"/>
        </w:rPr>
      </w:pPr>
      <w:r w:rsidRPr="00642953">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0EB5656A" wp14:editId="17C9ABBC">
                <wp:simplePos x="0" y="0"/>
                <wp:positionH relativeFrom="margin">
                  <wp:posOffset>5419725</wp:posOffset>
                </wp:positionH>
                <wp:positionV relativeFrom="paragraph">
                  <wp:posOffset>240665</wp:posOffset>
                </wp:positionV>
                <wp:extent cx="920750" cy="762000"/>
                <wp:effectExtent l="0" t="0" r="0" b="0"/>
                <wp:wrapSquare wrapText="bothSides"/>
                <wp:docPr id="485098614" name="Text Box 1"/>
                <wp:cNvGraphicFramePr/>
                <a:graphic xmlns:a="http://schemas.openxmlformats.org/drawingml/2006/main">
                  <a:graphicData uri="http://schemas.microsoft.com/office/word/2010/wordprocessingShape">
                    <wps:wsp>
                      <wps:cNvSpPr txBox="1"/>
                      <wps:spPr>
                        <a:xfrm>
                          <a:off x="0" y="0"/>
                          <a:ext cx="920750" cy="762000"/>
                        </a:xfrm>
                        <a:prstGeom prst="rect">
                          <a:avLst/>
                        </a:prstGeom>
                        <a:noFill/>
                        <a:ln w="6350">
                          <a:noFill/>
                        </a:ln>
                      </wps:spPr>
                      <wps:txbx>
                        <w:txbxContent>
                          <w:p w14:paraId="002C4E58" w14:textId="0F8E1C6F" w:rsidR="00C15E58" w:rsidRPr="002D3A59" w:rsidRDefault="00C15E58" w:rsidP="00C15E58">
                            <w:pPr>
                              <w:jc w:val="right"/>
                              <w:rPr>
                                <w:rFonts w:ascii="Arial" w:hAnsi="Arial" w:cs="Arial"/>
                                <w:sz w:val="38"/>
                                <w:szCs w:val="38"/>
                              </w:rPr>
                            </w:pPr>
                            <w:r w:rsidRPr="002D3A59">
                              <w:rPr>
                                <w:rFonts w:ascii="Arial" w:hAnsi="Arial" w:cs="Arial"/>
                                <w:sz w:val="38"/>
                                <w:szCs w:val="38"/>
                              </w:rPr>
                              <w:t>ISO</w:t>
                            </w:r>
                            <w:r w:rsidR="002D3A59" w:rsidRPr="002D3A59">
                              <w:rPr>
                                <w:rFonts w:ascii="Arial" w:hAnsi="Arial" w:cs="Arial"/>
                                <w:sz w:val="38"/>
                                <w:szCs w:val="38"/>
                              </w:rPr>
                              <w:br/>
                              <w:t>10087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5656A" id="_x0000_t202" coordsize="21600,21600" o:spt="202" path="m,l,21600r21600,l21600,xe">
                <v:stroke joinstyle="miter"/>
                <v:path gradientshapeok="t" o:connecttype="rect"/>
              </v:shapetype>
              <v:shape id="Text Box 1" o:spid="_x0000_s1026" type="#_x0000_t202" style="position:absolute;left:0;text-align:left;margin-left:426.75pt;margin-top:18.95pt;width:72.5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" filled="f" stroked="f" strokeweight=".5pt">
                <v:textbox>
                  <w:txbxContent>
                    <w:p w14:paraId="002C4E58" w14:textId="0F8E1C6F" w:rsidR="00C15E58" w:rsidRPr="002D3A59" w:rsidRDefault="00C15E58" w:rsidP="00C15E58">
                      <w:pPr>
                        <w:jc w:val="right"/>
                        <w:rPr>
                          <w:rFonts w:ascii="Arial" w:hAnsi="Arial" w:cs="Arial"/>
                          <w:sz w:val="38"/>
                          <w:szCs w:val="38"/>
                        </w:rPr>
                      </w:pPr>
                      <w:r w:rsidRPr="002D3A59">
                        <w:rPr>
                          <w:rFonts w:ascii="Arial" w:hAnsi="Arial" w:cs="Arial"/>
                          <w:sz w:val="38"/>
                          <w:szCs w:val="38"/>
                        </w:rPr>
                        <w:t>ISO</w:t>
                      </w:r>
                      <w:r w:rsidR="002D3A59" w:rsidRPr="002D3A59">
                        <w:rPr>
                          <w:rFonts w:ascii="Arial" w:hAnsi="Arial" w:cs="Arial"/>
                          <w:sz w:val="38"/>
                          <w:szCs w:val="38"/>
                        </w:rPr>
                        <w:br/>
                        <w:t>10087</w:t>
                      </w:r>
                    </w:p>
                  </w:txbxContent>
                </v:textbox>
                <w10:wrap type="square" anchorx="margin"/>
              </v:shape>
            </w:pict>
          </mc:Fallback>
        </mc:AlternateContent>
      </w:r>
    </w:p>
    <w:p w14:paraId="6CE0D743" w14:textId="7A6B2D75" w:rsidR="00C15E58" w:rsidRPr="00642953" w:rsidRDefault="00C15E58" w:rsidP="002D3A59">
      <w:pPr>
        <w:spacing w:line="240" w:lineRule="auto"/>
        <w:jc w:val="right"/>
        <w:rPr>
          <w:rFonts w:ascii="Arial" w:hAnsi="Arial" w:cs="Arial"/>
          <w:b/>
          <w:bCs/>
          <w:sz w:val="22"/>
          <w:szCs w:val="22"/>
          <w:lang w:val="mn-MN"/>
        </w:rPr>
      </w:pPr>
      <w:r w:rsidRPr="00642953">
        <w:rPr>
          <w:rFonts w:ascii="Arial" w:hAnsi="Arial" w:cs="Arial"/>
          <w:b/>
          <w:bCs/>
          <w:sz w:val="22"/>
          <w:szCs w:val="22"/>
          <w:lang w:val="mn-MN"/>
        </w:rPr>
        <w:t xml:space="preserve">ОЛОН УЛСЫН </w:t>
      </w:r>
      <w:r w:rsidR="002D3A59" w:rsidRPr="00642953">
        <w:rPr>
          <w:rFonts w:ascii="Arial" w:hAnsi="Arial" w:cs="Arial"/>
          <w:b/>
          <w:bCs/>
          <w:sz w:val="22"/>
          <w:szCs w:val="22"/>
          <w:lang w:val="mn-MN"/>
        </w:rPr>
        <w:br/>
      </w:r>
      <w:r w:rsidRPr="00642953">
        <w:rPr>
          <w:rFonts w:ascii="Arial" w:hAnsi="Arial" w:cs="Arial"/>
          <w:b/>
          <w:bCs/>
          <w:sz w:val="22"/>
          <w:szCs w:val="22"/>
          <w:lang w:val="mn-MN"/>
        </w:rPr>
        <w:t>СТАНДАРТ</w:t>
      </w:r>
    </w:p>
    <w:p w14:paraId="40462E01" w14:textId="3ACDB506" w:rsidR="00C15E58" w:rsidRPr="00642953" w:rsidRDefault="00C15E58" w:rsidP="00C15E58">
      <w:pPr>
        <w:spacing w:line="240" w:lineRule="auto"/>
        <w:jc w:val="both"/>
        <w:rPr>
          <w:rFonts w:ascii="Arial" w:hAnsi="Arial" w:cs="Arial"/>
          <w:b/>
          <w:bCs/>
          <w:sz w:val="22"/>
          <w:szCs w:val="22"/>
          <w:lang w:val="mn-MN"/>
        </w:rPr>
      </w:pPr>
    </w:p>
    <w:p w14:paraId="5F5FB91F" w14:textId="3D320216" w:rsidR="00C15E58" w:rsidRPr="00642953" w:rsidRDefault="00C15E58" w:rsidP="00C15E58">
      <w:pPr>
        <w:spacing w:line="240" w:lineRule="auto"/>
        <w:jc w:val="both"/>
        <w:rPr>
          <w:rFonts w:ascii="Arial" w:hAnsi="Arial" w:cs="Arial"/>
          <w:b/>
          <w:bCs/>
          <w:sz w:val="22"/>
          <w:szCs w:val="22"/>
          <w:lang w:val="mn-MN"/>
        </w:rPr>
      </w:pPr>
    </w:p>
    <w:p w14:paraId="16E0A287" w14:textId="39E5B7D1" w:rsidR="00C15E58" w:rsidRPr="00642953" w:rsidRDefault="002D3A59" w:rsidP="00C15E58">
      <w:pPr>
        <w:spacing w:line="240" w:lineRule="auto"/>
        <w:jc w:val="both"/>
        <w:rPr>
          <w:rFonts w:ascii="Arial" w:hAnsi="Arial" w:cs="Arial"/>
          <w:b/>
          <w:bCs/>
          <w:sz w:val="22"/>
          <w:szCs w:val="22"/>
          <w:lang w:val="mn-MN"/>
        </w:rPr>
      </w:pPr>
      <w:r w:rsidRPr="00642953">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002D59F1" wp14:editId="66E03516">
                <wp:simplePos x="0" y="0"/>
                <wp:positionH relativeFrom="margin">
                  <wp:posOffset>4916805</wp:posOffset>
                </wp:positionH>
                <wp:positionV relativeFrom="paragraph">
                  <wp:posOffset>17780</wp:posOffset>
                </wp:positionV>
                <wp:extent cx="1828800" cy="608330"/>
                <wp:effectExtent l="0" t="0" r="0" b="1270"/>
                <wp:wrapSquare wrapText="bothSides"/>
                <wp:docPr id="106076156" name="Text Box 1"/>
                <wp:cNvGraphicFramePr/>
                <a:graphic xmlns:a="http://schemas.openxmlformats.org/drawingml/2006/main">
                  <a:graphicData uri="http://schemas.microsoft.com/office/word/2010/wordprocessingShape">
                    <wps:wsp>
                      <wps:cNvSpPr txBox="1"/>
                      <wps:spPr>
                        <a:xfrm>
                          <a:off x="0" y="0"/>
                          <a:ext cx="1828800" cy="608330"/>
                        </a:xfrm>
                        <a:prstGeom prst="rect">
                          <a:avLst/>
                        </a:prstGeom>
                        <a:noFill/>
                        <a:ln w="6350">
                          <a:noFill/>
                        </a:ln>
                      </wps:spPr>
                      <wps:txbx>
                        <w:txbxContent>
                          <w:p w14:paraId="6ACB5ADF" w14:textId="77777777" w:rsidR="002D3A59" w:rsidRPr="00642953" w:rsidRDefault="002D3A59" w:rsidP="00C15E58">
                            <w:pPr>
                              <w:jc w:val="right"/>
                              <w:rPr>
                                <w:rFonts w:ascii="Arial" w:hAnsi="Arial" w:cs="Arial"/>
                              </w:rPr>
                            </w:pPr>
                            <w:r w:rsidRPr="00642953">
                              <w:rPr>
                                <w:rFonts w:ascii="Arial" w:hAnsi="Arial" w:cs="Arial"/>
                              </w:rPr>
                              <w:t>Тав дахь хэвлэл</w:t>
                            </w:r>
                          </w:p>
                          <w:p w14:paraId="166A0D7B" w14:textId="77777777" w:rsidR="002D3A59" w:rsidRPr="00642953" w:rsidRDefault="002D3A59" w:rsidP="00C15E58">
                            <w:pPr>
                              <w:jc w:val="right"/>
                              <w:rPr>
                                <w:rFonts w:ascii="Arial" w:hAnsi="Arial" w:cs="Arial"/>
                              </w:rPr>
                            </w:pPr>
                            <w:r w:rsidRPr="00642953">
                              <w:rPr>
                                <w:rFonts w:ascii="Arial" w:hAnsi="Arial" w:cs="Arial"/>
                              </w:rPr>
                              <w:t>2020-10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2D59F1" id="_x0000_s1027" type="#_x0000_t202" style="position:absolute;left:0;text-align:left;margin-left:387.15pt;margin-top:1.4pt;width:2in;height:47.9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" filled="f" stroked="f" strokeweight=".5pt">
                <v:textbox>
                  <w:txbxContent>
                    <w:p w14:paraId="6ACB5ADF" w14:textId="77777777" w:rsidR="002D3A59" w:rsidRPr="00642953" w:rsidRDefault="002D3A59" w:rsidP="00C15E58">
                      <w:pPr>
                        <w:jc w:val="right"/>
                        <w:rPr>
                          <w:rFonts w:ascii="Arial" w:hAnsi="Arial" w:cs="Arial"/>
                        </w:rPr>
                      </w:pPr>
                      <w:r w:rsidRPr="00642953">
                        <w:rPr>
                          <w:rFonts w:ascii="Arial" w:hAnsi="Arial" w:cs="Arial"/>
                        </w:rPr>
                        <w:t>Тав дахь хэвлэл</w:t>
                      </w:r>
                    </w:p>
                    <w:p w14:paraId="166A0D7B" w14:textId="77777777" w:rsidR="002D3A59" w:rsidRPr="00642953" w:rsidRDefault="002D3A59" w:rsidP="00C15E58">
                      <w:pPr>
                        <w:jc w:val="right"/>
                        <w:rPr>
                          <w:rFonts w:ascii="Arial" w:hAnsi="Arial" w:cs="Arial"/>
                        </w:rPr>
                      </w:pPr>
                      <w:r w:rsidRPr="00642953">
                        <w:rPr>
                          <w:rFonts w:ascii="Arial" w:hAnsi="Arial" w:cs="Arial"/>
                        </w:rPr>
                        <w:t>2020-10</w:t>
                      </w:r>
                    </w:p>
                  </w:txbxContent>
                </v:textbox>
                <w10:wrap type="square" anchorx="margin"/>
              </v:shape>
            </w:pict>
          </mc:Fallback>
        </mc:AlternateContent>
      </w:r>
    </w:p>
    <w:p w14:paraId="1963595A" w14:textId="77777777" w:rsidR="00C15E58" w:rsidRPr="00642953" w:rsidRDefault="00C15E58" w:rsidP="00C15E58">
      <w:pPr>
        <w:spacing w:line="240" w:lineRule="auto"/>
        <w:jc w:val="both"/>
        <w:rPr>
          <w:rFonts w:ascii="Arial" w:hAnsi="Arial" w:cs="Arial"/>
          <w:b/>
          <w:bCs/>
          <w:sz w:val="22"/>
          <w:szCs w:val="22"/>
          <w:lang w:val="mn-MN"/>
        </w:rPr>
      </w:pPr>
    </w:p>
    <w:p w14:paraId="136783AD" w14:textId="2B7AFB3B" w:rsidR="00C15E58" w:rsidRPr="00642953" w:rsidRDefault="00C15E58" w:rsidP="00C15E58">
      <w:pPr>
        <w:spacing w:line="240" w:lineRule="auto"/>
        <w:jc w:val="both"/>
        <w:rPr>
          <w:rFonts w:ascii="Arial" w:hAnsi="Arial" w:cs="Arial"/>
          <w:b/>
          <w:bCs/>
          <w:sz w:val="22"/>
          <w:szCs w:val="22"/>
          <w:lang w:val="mn-MN"/>
        </w:rPr>
      </w:pPr>
    </w:p>
    <w:p w14:paraId="05333D3F" w14:textId="7D0B0212" w:rsidR="00C15E58" w:rsidRPr="00642953" w:rsidRDefault="002D3A59" w:rsidP="00C15E58">
      <w:pPr>
        <w:spacing w:line="240" w:lineRule="auto"/>
        <w:jc w:val="both"/>
        <w:rPr>
          <w:rFonts w:ascii="Arial" w:hAnsi="Arial" w:cs="Arial"/>
          <w:b/>
          <w:bCs/>
          <w:sz w:val="22"/>
          <w:szCs w:val="22"/>
          <w:lang w:val="mn-MN"/>
        </w:rPr>
      </w:pPr>
      <w:r w:rsidRPr="00642953">
        <w:rPr>
          <w:rFonts w:ascii="Arial" w:hAnsi="Arial" w:cs="Arial"/>
          <w:noProof/>
          <w:sz w:val="22"/>
          <w:szCs w:val="22"/>
        </w:rPr>
        <mc:AlternateContent>
          <mc:Choice Requires="wps">
            <w:drawing>
              <wp:anchor distT="0" distB="0" distL="114300" distR="114300" simplePos="0" relativeHeight="251664384" behindDoc="0" locked="0" layoutInCell="1" allowOverlap="1" wp14:anchorId="0F1464FD" wp14:editId="68DB50FE">
                <wp:simplePos x="0" y="0"/>
                <wp:positionH relativeFrom="margin">
                  <wp:posOffset>2124075</wp:posOffset>
                </wp:positionH>
                <wp:positionV relativeFrom="paragraph">
                  <wp:posOffset>461010</wp:posOffset>
                </wp:positionV>
                <wp:extent cx="4057650" cy="1219200"/>
                <wp:effectExtent l="0" t="0" r="0" b="0"/>
                <wp:wrapSquare wrapText="bothSides"/>
                <wp:docPr id="536582744" name="Text Box 1"/>
                <wp:cNvGraphicFramePr/>
                <a:graphic xmlns:a="http://schemas.openxmlformats.org/drawingml/2006/main">
                  <a:graphicData uri="http://schemas.microsoft.com/office/word/2010/wordprocessingShape">
                    <wps:wsp>
                      <wps:cNvSpPr txBox="1"/>
                      <wps:spPr>
                        <a:xfrm>
                          <a:off x="0" y="0"/>
                          <a:ext cx="4057650" cy="1219200"/>
                        </a:xfrm>
                        <a:prstGeom prst="rect">
                          <a:avLst/>
                        </a:prstGeom>
                        <a:noFill/>
                        <a:ln w="6350">
                          <a:noFill/>
                        </a:ln>
                      </wps:spPr>
                      <wps:txbx>
                        <w:txbxContent>
                          <w:p w14:paraId="3B133454" w14:textId="1022471D" w:rsidR="002D3A59" w:rsidRPr="002D3A59" w:rsidRDefault="00A64AF1" w:rsidP="00DB11EA">
                            <w:pPr>
                              <w:spacing w:line="240" w:lineRule="auto"/>
                              <w:jc w:val="both"/>
                              <w:rPr>
                                <w:rFonts w:ascii="Arial" w:hAnsi="Arial" w:cs="Arial"/>
                                <w:b/>
                                <w:bCs/>
                                <w:sz w:val="28"/>
                                <w:szCs w:val="28"/>
                              </w:rPr>
                            </w:pPr>
                            <w:r>
                              <w:rPr>
                                <w:rFonts w:ascii="Arial" w:hAnsi="Arial" w:cs="Arial"/>
                                <w:b/>
                                <w:bCs/>
                                <w:sz w:val="28"/>
                                <w:szCs w:val="28"/>
                                <w:lang w:val="mn-MN"/>
                              </w:rPr>
                              <w:t>У</w:t>
                            </w:r>
                            <w:r w:rsidR="009E3227">
                              <w:rPr>
                                <w:rFonts w:ascii="Arial" w:hAnsi="Arial" w:cs="Arial"/>
                                <w:b/>
                                <w:bCs/>
                                <w:sz w:val="28"/>
                                <w:szCs w:val="28"/>
                              </w:rPr>
                              <w:t xml:space="preserve">сан замын </w:t>
                            </w:r>
                            <w:r>
                              <w:rPr>
                                <w:rFonts w:ascii="Arial" w:hAnsi="Arial" w:cs="Arial"/>
                                <w:b/>
                                <w:bCs/>
                                <w:sz w:val="28"/>
                                <w:szCs w:val="28"/>
                                <w:lang w:val="mn-MN"/>
                              </w:rPr>
                              <w:t>б</w:t>
                            </w:r>
                            <w:r>
                              <w:rPr>
                                <w:rFonts w:ascii="Arial" w:hAnsi="Arial" w:cs="Arial"/>
                                <w:b/>
                                <w:bCs/>
                                <w:sz w:val="28"/>
                                <w:szCs w:val="28"/>
                              </w:rPr>
                              <w:t xml:space="preserve">ага оврын </w:t>
                            </w:r>
                            <w:r w:rsidR="009E3227">
                              <w:rPr>
                                <w:rFonts w:ascii="Arial" w:hAnsi="Arial" w:cs="Arial"/>
                                <w:b/>
                                <w:bCs/>
                                <w:sz w:val="28"/>
                                <w:szCs w:val="28"/>
                              </w:rPr>
                              <w:t>тээврийн хэрэгсэл</w:t>
                            </w:r>
                            <w:r w:rsidR="00E02944" w:rsidRPr="00E02944">
                              <w:rPr>
                                <w:rFonts w:ascii="Arial" w:hAnsi="Arial" w:cs="Arial"/>
                                <w:b/>
                                <w:bCs/>
                                <w:sz w:val="28"/>
                                <w:szCs w:val="28"/>
                              </w:rPr>
                              <w:t xml:space="preserve"> — Хөлгийн таних тэмдэгжүүлэлт — Кодчиллын систем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64FD" id="_x0000_s1028" type="#_x0000_t202" style="position:absolute;left:0;text-align:left;margin-left:167.25pt;margin-top:36.3pt;width:319.5pt;height: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" filled="f" stroked="f" strokeweight=".5pt">
                <v:textbox>
                  <w:txbxContent>
                    <w:p w14:paraId="3B133454" w14:textId="1022471D" w:rsidR="002D3A59" w:rsidRPr="002D3A59" w:rsidRDefault="00A64AF1" w:rsidP="00DB11EA">
                      <w:pPr>
                        <w:spacing w:line="240" w:lineRule="auto"/>
                        <w:jc w:val="both"/>
                        <w:rPr>
                          <w:rFonts w:ascii="Arial" w:hAnsi="Arial" w:cs="Arial"/>
                          <w:b/>
                          <w:bCs/>
                          <w:sz w:val="28"/>
                          <w:szCs w:val="28"/>
                        </w:rPr>
                      </w:pPr>
                      <w:r>
                        <w:rPr>
                          <w:rFonts w:ascii="Arial" w:hAnsi="Arial" w:cs="Arial"/>
                          <w:b/>
                          <w:bCs/>
                          <w:sz w:val="28"/>
                          <w:szCs w:val="28"/>
                          <w:lang w:val="mn-MN"/>
                        </w:rPr>
                        <w:t>У</w:t>
                      </w:r>
                      <w:r w:rsidR="009E3227">
                        <w:rPr>
                          <w:rFonts w:ascii="Arial" w:hAnsi="Arial" w:cs="Arial"/>
                          <w:b/>
                          <w:bCs/>
                          <w:sz w:val="28"/>
                          <w:szCs w:val="28"/>
                        </w:rPr>
                        <w:t xml:space="preserve">сан замын </w:t>
                      </w:r>
                      <w:r>
                        <w:rPr>
                          <w:rFonts w:ascii="Arial" w:hAnsi="Arial" w:cs="Arial"/>
                          <w:b/>
                          <w:bCs/>
                          <w:sz w:val="28"/>
                          <w:szCs w:val="28"/>
                          <w:lang w:val="mn-MN"/>
                        </w:rPr>
                        <w:t>б</w:t>
                      </w:r>
                      <w:r>
                        <w:rPr>
                          <w:rFonts w:ascii="Arial" w:hAnsi="Arial" w:cs="Arial"/>
                          <w:b/>
                          <w:bCs/>
                          <w:sz w:val="28"/>
                          <w:szCs w:val="28"/>
                        </w:rPr>
                        <w:t xml:space="preserve">ага оврын </w:t>
                      </w:r>
                      <w:r w:rsidR="009E3227">
                        <w:rPr>
                          <w:rFonts w:ascii="Arial" w:hAnsi="Arial" w:cs="Arial"/>
                          <w:b/>
                          <w:bCs/>
                          <w:sz w:val="28"/>
                          <w:szCs w:val="28"/>
                        </w:rPr>
                        <w:t>тээврийн хэрэгсэл</w:t>
                      </w:r>
                      <w:r w:rsidR="00E02944" w:rsidRPr="00E02944">
                        <w:rPr>
                          <w:rFonts w:ascii="Arial" w:hAnsi="Arial" w:cs="Arial"/>
                          <w:b/>
                          <w:bCs/>
                          <w:sz w:val="28"/>
                          <w:szCs w:val="28"/>
                        </w:rPr>
                        <w:t xml:space="preserve"> — Хөлгийн таних тэмдэгжүүлэлт — Кодчиллын систем</w:t>
                      </w:r>
                    </w:p>
                  </w:txbxContent>
                </v:textbox>
                <w10:wrap type="square" anchorx="margin"/>
              </v:shape>
            </w:pict>
          </mc:Fallback>
        </mc:AlternateContent>
      </w:r>
      <w:r w:rsidRPr="00642953">
        <w:rPr>
          <w:rFonts w:ascii="Arial" w:hAnsi="Arial" w:cs="Arial"/>
          <w:b/>
          <w:bCs/>
          <w:noProof/>
          <w:sz w:val="22"/>
          <w:szCs w:val="22"/>
        </w:rPr>
        <w:drawing>
          <wp:anchor distT="0" distB="0" distL="114300" distR="114300" simplePos="0" relativeHeight="251666432" behindDoc="0" locked="0" layoutInCell="1" allowOverlap="1" wp14:anchorId="3F7CA4D0" wp14:editId="4DDA7B4F">
            <wp:simplePos x="0" y="0"/>
            <wp:positionH relativeFrom="column">
              <wp:posOffset>2047875</wp:posOffset>
            </wp:positionH>
            <wp:positionV relativeFrom="paragraph">
              <wp:posOffset>230505</wp:posOffset>
            </wp:positionV>
            <wp:extent cx="4201111" cy="200053"/>
            <wp:effectExtent l="0" t="0" r="0" b="9525"/>
            <wp:wrapNone/>
            <wp:docPr id="181861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11996" name=""/>
                    <pic:cNvPicPr/>
                  </pic:nvPicPr>
                  <pic:blipFill>
                    <a:blip r:embed="rId8">
                      <a:extLst>
                        <a:ext uri="{28A0092B-C50C-407E-A947-70E740481C1C}">
                          <a14:useLocalDpi xmlns:a14="http://schemas.microsoft.com/office/drawing/2010/main" val="0"/>
                        </a:ext>
                      </a:extLst>
                    </a:blip>
                    <a:stretch>
                      <a:fillRect/>
                    </a:stretch>
                  </pic:blipFill>
                  <pic:spPr>
                    <a:xfrm>
                      <a:off x="0" y="0"/>
                      <a:ext cx="4201111" cy="200053"/>
                    </a:xfrm>
                    <a:prstGeom prst="rect">
                      <a:avLst/>
                    </a:prstGeom>
                  </pic:spPr>
                </pic:pic>
              </a:graphicData>
            </a:graphic>
          </wp:anchor>
        </w:drawing>
      </w:r>
      <w:r w:rsidRPr="00642953">
        <w:rPr>
          <w:rFonts w:ascii="Arial" w:hAnsi="Arial" w:cs="Arial"/>
          <w:b/>
          <w:bCs/>
          <w:noProof/>
          <w:sz w:val="22"/>
          <w:szCs w:val="22"/>
        </w:rPr>
        <w:drawing>
          <wp:anchor distT="0" distB="0" distL="114300" distR="114300" simplePos="0" relativeHeight="251662336" behindDoc="1" locked="0" layoutInCell="1" allowOverlap="1" wp14:anchorId="189FA34C" wp14:editId="531AF044">
            <wp:simplePos x="0" y="0"/>
            <wp:positionH relativeFrom="column">
              <wp:posOffset>2400300</wp:posOffset>
            </wp:positionH>
            <wp:positionV relativeFrom="paragraph">
              <wp:posOffset>4425950</wp:posOffset>
            </wp:positionV>
            <wp:extent cx="4153480" cy="171474"/>
            <wp:effectExtent l="0" t="0" r="0" b="0"/>
            <wp:wrapNone/>
            <wp:docPr id="1505182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82682" name=""/>
                    <pic:cNvPicPr/>
                  </pic:nvPicPr>
                  <pic:blipFill>
                    <a:blip r:embed="rId9">
                      <a:extLst>
                        <a:ext uri="{28A0092B-C50C-407E-A947-70E740481C1C}">
                          <a14:useLocalDpi xmlns:a14="http://schemas.microsoft.com/office/drawing/2010/main" val="0"/>
                        </a:ext>
                      </a:extLst>
                    </a:blip>
                    <a:stretch>
                      <a:fillRect/>
                    </a:stretch>
                  </pic:blipFill>
                  <pic:spPr>
                    <a:xfrm>
                      <a:off x="0" y="0"/>
                      <a:ext cx="4153480" cy="171474"/>
                    </a:xfrm>
                    <a:prstGeom prst="rect">
                      <a:avLst/>
                    </a:prstGeom>
                  </pic:spPr>
                </pic:pic>
              </a:graphicData>
            </a:graphic>
          </wp:anchor>
        </w:drawing>
      </w:r>
      <w:r w:rsidRPr="00642953">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28BE11A8" wp14:editId="5658825A">
                <wp:simplePos x="0" y="0"/>
                <wp:positionH relativeFrom="margin">
                  <wp:posOffset>5124450</wp:posOffset>
                </wp:positionH>
                <wp:positionV relativeFrom="paragraph">
                  <wp:posOffset>4632325</wp:posOffset>
                </wp:positionV>
                <wp:extent cx="1828800" cy="971550"/>
                <wp:effectExtent l="0" t="0" r="0" b="0"/>
                <wp:wrapSquare wrapText="bothSides"/>
                <wp:docPr id="1206696973" name="Text Box 1"/>
                <wp:cNvGraphicFramePr/>
                <a:graphic xmlns:a="http://schemas.openxmlformats.org/drawingml/2006/main">
                  <a:graphicData uri="http://schemas.microsoft.com/office/word/2010/wordprocessingShape">
                    <wps:wsp>
                      <wps:cNvSpPr txBox="1"/>
                      <wps:spPr>
                        <a:xfrm>
                          <a:off x="0" y="0"/>
                          <a:ext cx="1828800" cy="971550"/>
                        </a:xfrm>
                        <a:prstGeom prst="rect">
                          <a:avLst/>
                        </a:prstGeom>
                        <a:noFill/>
                        <a:ln w="6350">
                          <a:noFill/>
                        </a:ln>
                      </wps:spPr>
                      <wps:txbx>
                        <w:txbxContent>
                          <w:p w14:paraId="5C649276" w14:textId="77777777" w:rsidR="00C15E58" w:rsidRPr="00642953" w:rsidRDefault="00C15E58" w:rsidP="00C15E58">
                            <w:pPr>
                              <w:rPr>
                                <w:rFonts w:ascii="Arial" w:hAnsi="Arial" w:cs="Arial"/>
                              </w:rPr>
                            </w:pPr>
                            <w:r w:rsidRPr="00642953">
                              <w:rPr>
                                <w:rFonts w:ascii="Arial" w:hAnsi="Arial" w:cs="Arial"/>
                              </w:rPr>
                              <w:t>Лавлах дугаар:</w:t>
                            </w:r>
                          </w:p>
                          <w:p w14:paraId="195393AF" w14:textId="493D4CEE" w:rsidR="00C15E58" w:rsidRPr="00642953" w:rsidRDefault="00C15E58" w:rsidP="00C15E58">
                            <w:pPr>
                              <w:rPr>
                                <w:rFonts w:ascii="Arial" w:hAnsi="Arial" w:cs="Arial"/>
                              </w:rPr>
                            </w:pPr>
                            <w:r w:rsidRPr="00642953">
                              <w:rPr>
                                <w:rFonts w:ascii="Arial" w:hAnsi="Arial" w:cs="Arial"/>
                              </w:rPr>
                              <w:t xml:space="preserve">ISO </w:t>
                            </w:r>
                            <w:r w:rsidR="002D3A59" w:rsidRPr="00642953">
                              <w:rPr>
                                <w:rFonts w:ascii="Arial" w:hAnsi="Arial" w:cs="Arial"/>
                              </w:rPr>
                              <w:t>10087:2022</w:t>
                            </w:r>
                            <w:r w:rsidRPr="00642953">
                              <w:rPr>
                                <w:rFonts w:ascii="Arial" w:hAnsi="Arial" w:cs="Arial"/>
                              </w:rPr>
                              <w:t>(E)</w:t>
                            </w:r>
                          </w:p>
                          <w:p w14:paraId="0360BE92" w14:textId="77777777" w:rsidR="00C15E58" w:rsidRPr="00642953" w:rsidRDefault="00C15E58" w:rsidP="00C15E58">
                            <w:pPr>
                              <w:rPr>
                                <w:rFonts w:ascii="Arial" w:hAnsi="Arial" w:cs="Arial"/>
                              </w:rPr>
                            </w:pPr>
                            <w:r w:rsidRPr="00642953">
                              <w:rPr>
                                <w:rFonts w:ascii="Arial" w:hAnsi="Arial" w:cs="Arial"/>
                              </w:rPr>
                              <w:t>© ISO 2020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E11A8" id="_x0000_s1029" type="#_x0000_t202" style="position:absolute;left:0;text-align:left;margin-left:403.5pt;margin-top:364.75pt;width:2in;height:76.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" filled="f" stroked="f" strokeweight=".5pt">
                <v:textbox>
                  <w:txbxContent>
                    <w:p w14:paraId="5C649276" w14:textId="77777777" w:rsidR="00C15E58" w:rsidRPr="00642953" w:rsidRDefault="00C15E58" w:rsidP="00C15E58">
                      <w:pPr>
                        <w:rPr>
                          <w:rFonts w:ascii="Arial" w:hAnsi="Arial" w:cs="Arial"/>
                        </w:rPr>
                      </w:pPr>
                      <w:r w:rsidRPr="00642953">
                        <w:rPr>
                          <w:rFonts w:ascii="Arial" w:hAnsi="Arial" w:cs="Arial"/>
                        </w:rPr>
                        <w:t>Лавлах дугаар:</w:t>
                      </w:r>
                    </w:p>
                    <w:p w14:paraId="195393AF" w14:textId="493D4CEE" w:rsidR="00C15E58" w:rsidRPr="00642953" w:rsidRDefault="00C15E58" w:rsidP="00C15E58">
                      <w:pPr>
                        <w:rPr>
                          <w:rFonts w:ascii="Arial" w:hAnsi="Arial" w:cs="Arial"/>
                        </w:rPr>
                      </w:pPr>
                      <w:r w:rsidRPr="00642953">
                        <w:rPr>
                          <w:rFonts w:ascii="Arial" w:hAnsi="Arial" w:cs="Arial"/>
                        </w:rPr>
                        <w:t xml:space="preserve">ISO </w:t>
                      </w:r>
                      <w:r w:rsidR="002D3A59" w:rsidRPr="00642953">
                        <w:rPr>
                          <w:rFonts w:ascii="Arial" w:hAnsi="Arial" w:cs="Arial"/>
                        </w:rPr>
                        <w:t>10087:2022</w:t>
                      </w:r>
                      <w:r w:rsidRPr="00642953">
                        <w:rPr>
                          <w:rFonts w:ascii="Arial" w:hAnsi="Arial" w:cs="Arial"/>
                        </w:rPr>
                        <w:t>(E)</w:t>
                      </w:r>
                    </w:p>
                    <w:p w14:paraId="0360BE92" w14:textId="77777777" w:rsidR="00C15E58" w:rsidRPr="00642953" w:rsidRDefault="00C15E58" w:rsidP="00C15E58">
                      <w:pPr>
                        <w:rPr>
                          <w:rFonts w:ascii="Arial" w:hAnsi="Arial" w:cs="Arial"/>
                        </w:rPr>
                      </w:pPr>
                      <w:r w:rsidRPr="00642953">
                        <w:rPr>
                          <w:rFonts w:ascii="Arial" w:hAnsi="Arial" w:cs="Arial"/>
                        </w:rPr>
                        <w:t>© ISO 2020</w:t>
                      </w:r>
                    </w:p>
                  </w:txbxContent>
                </v:textbox>
                <w10:wrap type="square" anchorx="margin"/>
              </v:shape>
            </w:pict>
          </mc:Fallback>
        </mc:AlternateContent>
      </w:r>
      <w:r w:rsidR="00C15E58" w:rsidRPr="00642953">
        <w:rPr>
          <w:rFonts w:ascii="Arial" w:hAnsi="Arial" w:cs="Arial"/>
          <w:b/>
          <w:bCs/>
          <w:sz w:val="22"/>
          <w:szCs w:val="22"/>
          <w:lang w:val="mn-MN"/>
        </w:rPr>
        <w:br w:type="page"/>
      </w:r>
    </w:p>
    <w:p w14:paraId="19C1529C" w14:textId="77777777" w:rsidR="00C15E58" w:rsidRPr="00642953" w:rsidRDefault="00C15E58" w:rsidP="00C15E58">
      <w:pPr>
        <w:spacing w:line="240" w:lineRule="auto"/>
        <w:jc w:val="both"/>
        <w:rPr>
          <w:rFonts w:ascii="Arial" w:hAnsi="Arial" w:cs="Arial"/>
          <w:sz w:val="22"/>
          <w:szCs w:val="22"/>
          <w:lang w:val="mn-MN"/>
        </w:rPr>
      </w:pPr>
    </w:p>
    <w:p w14:paraId="288AF168" w14:textId="77777777" w:rsidR="00C15E58" w:rsidRPr="00642953" w:rsidRDefault="00C15E58" w:rsidP="00C15E58">
      <w:pPr>
        <w:spacing w:line="240" w:lineRule="auto"/>
        <w:jc w:val="both"/>
        <w:rPr>
          <w:rFonts w:ascii="Arial" w:hAnsi="Arial" w:cs="Arial"/>
          <w:sz w:val="22"/>
          <w:szCs w:val="22"/>
          <w:lang w:val="mn-MN"/>
        </w:rPr>
      </w:pPr>
    </w:p>
    <w:p w14:paraId="755BE83D" w14:textId="77777777" w:rsidR="00C15E58" w:rsidRPr="00642953" w:rsidRDefault="00C15E58" w:rsidP="00C15E58">
      <w:pPr>
        <w:spacing w:line="240" w:lineRule="auto"/>
        <w:jc w:val="both"/>
        <w:rPr>
          <w:rFonts w:ascii="Arial" w:hAnsi="Arial" w:cs="Arial"/>
          <w:sz w:val="22"/>
          <w:szCs w:val="22"/>
          <w:lang w:val="mn-MN"/>
        </w:rPr>
      </w:pPr>
    </w:p>
    <w:p w14:paraId="61E9549C" w14:textId="77777777" w:rsidR="00C15E58" w:rsidRPr="00642953" w:rsidRDefault="00C15E58" w:rsidP="00C15E58">
      <w:pPr>
        <w:spacing w:line="240" w:lineRule="auto"/>
        <w:jc w:val="both"/>
        <w:rPr>
          <w:rFonts w:ascii="Arial" w:hAnsi="Arial" w:cs="Arial"/>
          <w:sz w:val="22"/>
          <w:szCs w:val="22"/>
          <w:lang w:val="mn-MN"/>
        </w:rPr>
      </w:pPr>
    </w:p>
    <w:p w14:paraId="4F5FC69A" w14:textId="77777777" w:rsidR="00C15E58" w:rsidRPr="00642953" w:rsidRDefault="00C15E58" w:rsidP="00C15E58">
      <w:pPr>
        <w:spacing w:line="240" w:lineRule="auto"/>
        <w:jc w:val="both"/>
        <w:rPr>
          <w:rFonts w:ascii="Arial" w:hAnsi="Arial" w:cs="Arial"/>
          <w:sz w:val="22"/>
          <w:szCs w:val="22"/>
          <w:lang w:val="mn-MN"/>
        </w:rPr>
      </w:pPr>
    </w:p>
    <w:p w14:paraId="2852EB4C" w14:textId="77777777" w:rsidR="00C15E58" w:rsidRPr="00642953" w:rsidRDefault="00C15E58" w:rsidP="00C15E58">
      <w:pPr>
        <w:spacing w:line="240" w:lineRule="auto"/>
        <w:jc w:val="both"/>
        <w:rPr>
          <w:rFonts w:ascii="Arial" w:hAnsi="Arial" w:cs="Arial"/>
          <w:sz w:val="22"/>
          <w:szCs w:val="22"/>
          <w:lang w:val="mn-MN"/>
        </w:rPr>
      </w:pPr>
    </w:p>
    <w:p w14:paraId="101984ED" w14:textId="77777777" w:rsidR="00C15E58" w:rsidRPr="00642953" w:rsidRDefault="00C15E58" w:rsidP="00C15E58">
      <w:pPr>
        <w:spacing w:line="240" w:lineRule="auto"/>
        <w:jc w:val="both"/>
        <w:rPr>
          <w:rFonts w:ascii="Arial" w:hAnsi="Arial" w:cs="Arial"/>
          <w:sz w:val="22"/>
          <w:szCs w:val="22"/>
          <w:lang w:val="mn-MN"/>
        </w:rPr>
      </w:pPr>
    </w:p>
    <w:p w14:paraId="174EF073" w14:textId="77777777" w:rsidR="002D3A59" w:rsidRPr="00642953" w:rsidRDefault="002D3A59" w:rsidP="00C15E58">
      <w:pPr>
        <w:spacing w:line="240" w:lineRule="auto"/>
        <w:jc w:val="both"/>
        <w:rPr>
          <w:rFonts w:ascii="Arial" w:hAnsi="Arial" w:cs="Arial"/>
          <w:sz w:val="22"/>
          <w:szCs w:val="22"/>
          <w:lang w:val="mn-MN"/>
        </w:rPr>
      </w:pPr>
    </w:p>
    <w:p w14:paraId="02ACCD93" w14:textId="77777777" w:rsidR="002D3A59" w:rsidRPr="00642953" w:rsidRDefault="002D3A59" w:rsidP="00C15E58">
      <w:pPr>
        <w:spacing w:line="240" w:lineRule="auto"/>
        <w:jc w:val="both"/>
        <w:rPr>
          <w:rFonts w:ascii="Arial" w:hAnsi="Arial" w:cs="Arial"/>
          <w:sz w:val="22"/>
          <w:szCs w:val="22"/>
          <w:lang w:val="mn-MN"/>
        </w:rPr>
      </w:pPr>
    </w:p>
    <w:p w14:paraId="3ED2ABE3" w14:textId="77777777" w:rsidR="002D3A59" w:rsidRPr="00642953" w:rsidRDefault="002D3A59" w:rsidP="00C15E58">
      <w:pPr>
        <w:spacing w:line="240" w:lineRule="auto"/>
        <w:jc w:val="both"/>
        <w:rPr>
          <w:rFonts w:ascii="Arial" w:hAnsi="Arial" w:cs="Arial"/>
          <w:sz w:val="22"/>
          <w:szCs w:val="22"/>
          <w:lang w:val="mn-MN"/>
        </w:rPr>
      </w:pPr>
    </w:p>
    <w:p w14:paraId="5FBD7663" w14:textId="77777777" w:rsidR="002D3A59" w:rsidRPr="00642953" w:rsidRDefault="002D3A59" w:rsidP="00C15E58">
      <w:pPr>
        <w:spacing w:line="240" w:lineRule="auto"/>
        <w:jc w:val="both"/>
        <w:rPr>
          <w:rFonts w:ascii="Arial" w:hAnsi="Arial" w:cs="Arial"/>
          <w:sz w:val="22"/>
          <w:szCs w:val="22"/>
          <w:lang w:val="mn-MN"/>
        </w:rPr>
      </w:pPr>
    </w:p>
    <w:p w14:paraId="289D8C48" w14:textId="77777777" w:rsidR="002D3A59" w:rsidRPr="00642953" w:rsidRDefault="002D3A59" w:rsidP="00C15E58">
      <w:pPr>
        <w:spacing w:line="240" w:lineRule="auto"/>
        <w:jc w:val="both"/>
        <w:rPr>
          <w:rFonts w:ascii="Arial" w:hAnsi="Arial" w:cs="Arial"/>
          <w:sz w:val="22"/>
          <w:szCs w:val="22"/>
          <w:lang w:val="mn-MN"/>
        </w:rPr>
      </w:pPr>
    </w:p>
    <w:p w14:paraId="09ED516C" w14:textId="77777777" w:rsidR="002D3A59" w:rsidRPr="00642953" w:rsidRDefault="002D3A59" w:rsidP="00C15E58">
      <w:pPr>
        <w:spacing w:line="240" w:lineRule="auto"/>
        <w:jc w:val="both"/>
        <w:rPr>
          <w:rFonts w:ascii="Arial" w:hAnsi="Arial" w:cs="Arial"/>
          <w:sz w:val="22"/>
          <w:szCs w:val="22"/>
          <w:lang w:val="mn-MN"/>
        </w:rPr>
      </w:pPr>
    </w:p>
    <w:p w14:paraId="2B8D9F39" w14:textId="77777777" w:rsidR="002D3A59" w:rsidRPr="00642953" w:rsidRDefault="002D3A59" w:rsidP="00C15E58">
      <w:pPr>
        <w:spacing w:line="240" w:lineRule="auto"/>
        <w:jc w:val="both"/>
        <w:rPr>
          <w:rFonts w:ascii="Arial" w:hAnsi="Arial" w:cs="Arial"/>
          <w:sz w:val="22"/>
          <w:szCs w:val="22"/>
          <w:lang w:val="mn-MN"/>
        </w:rPr>
      </w:pPr>
    </w:p>
    <w:p w14:paraId="001A7A1F" w14:textId="77777777" w:rsidR="002D3A59" w:rsidRPr="00642953" w:rsidRDefault="002D3A59" w:rsidP="00C15E58">
      <w:pPr>
        <w:spacing w:line="240" w:lineRule="auto"/>
        <w:jc w:val="both"/>
        <w:rPr>
          <w:rFonts w:ascii="Arial" w:hAnsi="Arial" w:cs="Arial"/>
          <w:sz w:val="22"/>
          <w:szCs w:val="22"/>
          <w:lang w:val="mn-MN"/>
        </w:rPr>
      </w:pPr>
    </w:p>
    <w:p w14:paraId="2B30DD06" w14:textId="77777777" w:rsidR="002D3A59" w:rsidRPr="00642953" w:rsidRDefault="002D3A59" w:rsidP="00C15E58">
      <w:pPr>
        <w:spacing w:line="240" w:lineRule="auto"/>
        <w:jc w:val="both"/>
        <w:rPr>
          <w:rFonts w:ascii="Arial" w:hAnsi="Arial" w:cs="Arial"/>
          <w:sz w:val="22"/>
          <w:szCs w:val="22"/>
          <w:lang w:val="mn-MN"/>
        </w:rPr>
      </w:pPr>
    </w:p>
    <w:p w14:paraId="56EFF71C" w14:textId="77777777" w:rsidR="002D3A59" w:rsidRPr="00642953" w:rsidRDefault="002D3A59" w:rsidP="00C15E58">
      <w:pPr>
        <w:spacing w:line="240" w:lineRule="auto"/>
        <w:jc w:val="both"/>
        <w:rPr>
          <w:rFonts w:ascii="Arial" w:hAnsi="Arial" w:cs="Arial"/>
          <w:sz w:val="22"/>
          <w:szCs w:val="22"/>
          <w:lang w:val="mn-MN"/>
        </w:rPr>
      </w:pPr>
    </w:p>
    <w:p w14:paraId="57359201" w14:textId="77777777" w:rsidR="002D3A59" w:rsidRPr="00642953" w:rsidRDefault="002D3A59" w:rsidP="00C15E58">
      <w:pPr>
        <w:spacing w:line="240" w:lineRule="auto"/>
        <w:jc w:val="both"/>
        <w:rPr>
          <w:rFonts w:ascii="Arial" w:hAnsi="Arial" w:cs="Arial"/>
          <w:sz w:val="22"/>
          <w:szCs w:val="22"/>
          <w:lang w:val="mn-MN"/>
        </w:rPr>
      </w:pPr>
    </w:p>
    <w:p w14:paraId="3E0D220F" w14:textId="77777777" w:rsidR="00C15E58" w:rsidRPr="00642953" w:rsidRDefault="00C15E58" w:rsidP="00C15E58">
      <w:pPr>
        <w:spacing w:line="240" w:lineRule="auto"/>
        <w:jc w:val="both"/>
        <w:rPr>
          <w:rFonts w:ascii="Arial" w:hAnsi="Arial" w:cs="Arial"/>
          <w:b/>
          <w:bCs/>
          <w:sz w:val="22"/>
          <w:szCs w:val="22"/>
          <w:lang w:val="mn-MN"/>
        </w:rPr>
      </w:pPr>
    </w:p>
    <w:p w14:paraId="18E06880" w14:textId="77777777" w:rsidR="00C15E58" w:rsidRPr="00642953" w:rsidRDefault="00C15E58" w:rsidP="00C15E58">
      <w:pPr>
        <w:spacing w:line="240" w:lineRule="auto"/>
        <w:jc w:val="both"/>
        <w:rPr>
          <w:rFonts w:ascii="Arial" w:hAnsi="Arial" w:cs="Arial"/>
          <w:b/>
          <w:bCs/>
          <w:sz w:val="22"/>
          <w:szCs w:val="22"/>
          <w:lang w:val="mn-MN"/>
        </w:rPr>
      </w:pPr>
      <w:r w:rsidRPr="00642953">
        <w:rPr>
          <w:rFonts w:ascii="Segoe UI Emoji" w:hAnsi="Segoe UI Emoji" w:cs="Segoe UI Emoji"/>
          <w:b/>
          <w:bCs/>
          <w:sz w:val="22"/>
          <w:szCs w:val="22"/>
          <w:lang w:val="mn-MN"/>
        </w:rPr>
        <w:t>⚠️</w:t>
      </w:r>
      <w:r w:rsidRPr="00642953">
        <w:rPr>
          <w:rFonts w:ascii="Arial" w:hAnsi="Arial" w:cs="Arial"/>
          <w:b/>
          <w:bCs/>
          <w:sz w:val="22"/>
          <w:szCs w:val="22"/>
          <w:lang w:val="mn-MN"/>
        </w:rPr>
        <w:t xml:space="preserve"> ЗОХИОГЧИЙН ЭРХЭЭР ХАМГААЛАГДСАН БИЧИГ БАРИМТ</w:t>
      </w:r>
    </w:p>
    <w:p w14:paraId="7415C22D" w14:textId="77777777" w:rsidR="00C15E58" w:rsidRPr="00642953" w:rsidRDefault="00C15E58" w:rsidP="00C15E58">
      <w:pPr>
        <w:spacing w:line="240" w:lineRule="auto"/>
        <w:jc w:val="both"/>
        <w:rPr>
          <w:rFonts w:ascii="Arial" w:hAnsi="Arial" w:cs="Arial"/>
          <w:sz w:val="22"/>
          <w:szCs w:val="22"/>
          <w:lang w:val="mn-MN"/>
        </w:rPr>
      </w:pPr>
      <w:r w:rsidRPr="00642953">
        <w:rPr>
          <w:rFonts w:ascii="Arial" w:hAnsi="Arial" w:cs="Arial"/>
          <w:sz w:val="22"/>
          <w:szCs w:val="22"/>
          <w:lang w:val="mn-MN"/>
        </w:rPr>
        <w:t>© ISO 2020</w:t>
      </w:r>
    </w:p>
    <w:p w14:paraId="01C723B9" w14:textId="77777777" w:rsidR="00C15E58" w:rsidRPr="00642953" w:rsidRDefault="00C15E58" w:rsidP="00C15E58">
      <w:pPr>
        <w:spacing w:line="240" w:lineRule="auto"/>
        <w:jc w:val="both"/>
        <w:rPr>
          <w:rFonts w:ascii="Arial" w:hAnsi="Arial" w:cs="Arial"/>
          <w:sz w:val="22"/>
          <w:szCs w:val="22"/>
          <w:lang w:val="mn-MN"/>
        </w:rPr>
      </w:pPr>
      <w:r w:rsidRPr="00642953">
        <w:rPr>
          <w:rFonts w:ascii="Arial" w:hAnsi="Arial" w:cs="Arial"/>
          <w:sz w:val="22"/>
          <w:szCs w:val="22"/>
          <w:lang w:val="mn-MN"/>
        </w:rPr>
        <w:t>Бүх эрх хуулиар хамгаалагдсан. Хэрэв өөрөөр заагаагүй бол, эсвэл хэрэгжүүлэлтийн хүрээнд шаардлагатай биш бол, энэхүү нийтлэлийг ямар ч хэлбэрээр, ямар ч аргаар (цахим, механик, хуулбар, интернэт эсвэл интранет дээр байрлуулах гэх мэт) хуулбарлах, ашиглахыг ISO-гийн урьдчилсан бичгээр зөвшөөрөл авалгүйгээр хатуу хориглоно. Зөвшөөрлийг ISO-гийн доорх хаягаар, эсвэл хүсэлт гаргасан улсын ISO-ийн гишүүн байгууллагаар дамжуулан авах боломжтой:</w:t>
      </w:r>
    </w:p>
    <w:p w14:paraId="4FB22EEC"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ISO Зохиогчийн эрхийн газар</w:t>
      </w:r>
    </w:p>
    <w:p w14:paraId="01BEEEDB"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CP 401 • Che de Blandonnet 8</w:t>
      </w:r>
    </w:p>
    <w:p w14:paraId="14DDE6E2"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CH-1214 Vernier, Женева</w:t>
      </w:r>
    </w:p>
    <w:p w14:paraId="1FEF1CBC"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Утас: +41 22 749 01 11</w:t>
      </w:r>
    </w:p>
    <w:p w14:paraId="332E1E5B"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Имэйл: copyright@iso.org</w:t>
      </w:r>
    </w:p>
    <w:p w14:paraId="0B4F5C88" w14:textId="77777777" w:rsidR="00C15E58" w:rsidRPr="00642953" w:rsidRDefault="00C15E58" w:rsidP="00C15E58">
      <w:pPr>
        <w:spacing w:after="0" w:line="240" w:lineRule="auto"/>
        <w:jc w:val="both"/>
        <w:rPr>
          <w:rFonts w:ascii="Arial" w:hAnsi="Arial" w:cs="Arial"/>
          <w:sz w:val="22"/>
          <w:szCs w:val="22"/>
          <w:lang w:val="mn-MN"/>
        </w:rPr>
      </w:pPr>
      <w:r w:rsidRPr="00642953">
        <w:rPr>
          <w:rFonts w:ascii="Arial" w:hAnsi="Arial" w:cs="Arial"/>
          <w:sz w:val="22"/>
          <w:szCs w:val="22"/>
          <w:lang w:val="mn-MN"/>
        </w:rPr>
        <w:t>Вэбсайт: www.iso.org</w:t>
      </w:r>
    </w:p>
    <w:p w14:paraId="7E9D8E37" w14:textId="77777777" w:rsidR="00C15E58" w:rsidRPr="00642953" w:rsidRDefault="00C15E58" w:rsidP="00C15E58">
      <w:pPr>
        <w:spacing w:line="240" w:lineRule="auto"/>
        <w:jc w:val="both"/>
        <w:rPr>
          <w:rFonts w:ascii="Arial" w:hAnsi="Arial" w:cs="Arial"/>
          <w:sz w:val="22"/>
          <w:szCs w:val="22"/>
          <w:lang w:val="mn-MN"/>
        </w:rPr>
      </w:pPr>
    </w:p>
    <w:p w14:paraId="7D65D8C0" w14:textId="77777777" w:rsidR="00C15E58" w:rsidRPr="00642953" w:rsidRDefault="00C15E58" w:rsidP="00C15E58">
      <w:pPr>
        <w:spacing w:line="240" w:lineRule="auto"/>
        <w:jc w:val="both"/>
        <w:rPr>
          <w:rFonts w:ascii="Arial" w:hAnsi="Arial" w:cs="Arial"/>
          <w:sz w:val="22"/>
          <w:szCs w:val="22"/>
          <w:lang w:val="mn-MN"/>
        </w:rPr>
      </w:pPr>
      <w:r w:rsidRPr="00642953">
        <w:rPr>
          <w:rFonts w:ascii="Arial" w:hAnsi="Arial" w:cs="Arial"/>
          <w:sz w:val="22"/>
          <w:szCs w:val="22"/>
          <w:lang w:val="mn-MN"/>
        </w:rPr>
        <w:t>Швейцарь улсад хэвлэгдсэн</w:t>
      </w:r>
    </w:p>
    <w:p w14:paraId="473938DB" w14:textId="77777777" w:rsidR="00C15E58" w:rsidRPr="00642953" w:rsidRDefault="00C15E58" w:rsidP="00C15E58">
      <w:pPr>
        <w:spacing w:line="240" w:lineRule="auto"/>
        <w:jc w:val="both"/>
        <w:rPr>
          <w:rFonts w:ascii="Arial" w:hAnsi="Arial" w:cs="Arial"/>
          <w:sz w:val="22"/>
          <w:szCs w:val="22"/>
          <w:lang w:val="mn-MN"/>
        </w:rPr>
      </w:pPr>
    </w:p>
    <w:p w14:paraId="2715E9C1" w14:textId="77777777" w:rsidR="00C15E58" w:rsidRPr="00642953" w:rsidRDefault="00C15E58" w:rsidP="002D3A59">
      <w:pPr>
        <w:spacing w:line="240" w:lineRule="auto"/>
        <w:jc w:val="right"/>
        <w:rPr>
          <w:rFonts w:ascii="Arial" w:hAnsi="Arial" w:cs="Arial"/>
          <w:sz w:val="22"/>
          <w:szCs w:val="22"/>
          <w:lang w:val="mn-MN"/>
        </w:rPr>
      </w:pPr>
      <w:r w:rsidRPr="00642953">
        <w:rPr>
          <w:rFonts w:ascii="Arial" w:hAnsi="Arial" w:cs="Arial"/>
          <w:sz w:val="22"/>
          <w:szCs w:val="22"/>
          <w:lang w:val="mn-MN"/>
        </w:rPr>
        <w:t>© ISO 2020 – Бүх эрх хуулиар хамгаалагдсан</w:t>
      </w:r>
    </w:p>
    <w:p w14:paraId="22CFFF8D" w14:textId="77777777" w:rsidR="002D3A59" w:rsidRPr="00642953" w:rsidRDefault="002D3A59" w:rsidP="002D3A59">
      <w:pPr>
        <w:spacing w:before="100" w:beforeAutospacing="1" w:after="100" w:afterAutospacing="1" w:line="240" w:lineRule="auto"/>
        <w:jc w:val="both"/>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Гарчиг</w:t>
      </w:r>
    </w:p>
    <w:p w14:paraId="208B8D5B" w14:textId="77777777" w:rsidR="002D3A59" w:rsidRPr="00642953" w:rsidRDefault="002D3A59" w:rsidP="00642953">
      <w:pPr>
        <w:spacing w:after="0"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Өмнөтгөл</w:t>
      </w:r>
      <w:r w:rsidRPr="00642953">
        <w:rPr>
          <w:rFonts w:ascii="Arial" w:eastAsia="Times New Roman" w:hAnsi="Arial" w:cs="Arial"/>
          <w:kern w:val="0"/>
          <w:sz w:val="22"/>
          <w:szCs w:val="22"/>
          <w:lang w:val="mn-MN"/>
          <w14:ligatures w14:val="none"/>
        </w:rPr>
        <w:t xml:space="preserve"> .............................................................................................................................. v</w:t>
      </w:r>
    </w:p>
    <w:p w14:paraId="24BA9A53" w14:textId="5D27552B" w:rsidR="002D3A59" w:rsidRPr="00642953" w:rsidRDefault="002D3A59" w:rsidP="00642953">
      <w:pPr>
        <w:pStyle w:val="NormalWeb"/>
        <w:spacing w:before="0" w:beforeAutospacing="0" w:after="0" w:afterAutospacing="0"/>
        <w:rPr>
          <w:rFonts w:ascii="Arial" w:hAnsi="Arial" w:cs="Arial"/>
          <w:sz w:val="22"/>
          <w:szCs w:val="22"/>
          <w:lang w:val="mn-MN"/>
        </w:rPr>
      </w:pPr>
      <w:r w:rsidRPr="00642953">
        <w:rPr>
          <w:rStyle w:val="Strong"/>
          <w:rFonts w:ascii="Arial" w:eastAsiaTheme="majorEastAsia" w:hAnsi="Arial" w:cs="Arial"/>
          <w:sz w:val="22"/>
          <w:szCs w:val="22"/>
          <w:lang w:val="mn-MN"/>
        </w:rPr>
        <w:t>1 Хамрах хүрээ</w:t>
      </w:r>
      <w:r w:rsidRPr="00642953">
        <w:rPr>
          <w:rFonts w:ascii="Arial" w:hAnsi="Arial" w:cs="Arial"/>
          <w:sz w:val="22"/>
          <w:szCs w:val="22"/>
          <w:lang w:val="mn-MN"/>
        </w:rPr>
        <w:t xml:space="preserve"> .................................................. </w:t>
      </w:r>
      <w:r w:rsidRPr="00642953">
        <w:rPr>
          <w:rFonts w:ascii="Arial" w:hAnsi="Arial" w:cs="Arial"/>
          <w:sz w:val="22"/>
          <w:szCs w:val="22"/>
          <w:lang w:val="mn-MN"/>
        </w:rPr>
        <w:br/>
      </w:r>
      <w:r w:rsidRPr="00642953">
        <w:rPr>
          <w:rStyle w:val="Strong"/>
          <w:rFonts w:ascii="Arial" w:eastAsiaTheme="majorEastAsia" w:hAnsi="Arial" w:cs="Arial"/>
          <w:sz w:val="22"/>
          <w:szCs w:val="22"/>
          <w:lang w:val="mn-MN"/>
        </w:rPr>
        <w:t>2 Норматив ишлэлүүд</w:t>
      </w:r>
      <w:r w:rsidRPr="00642953">
        <w:rPr>
          <w:rFonts w:ascii="Arial" w:hAnsi="Arial" w:cs="Arial"/>
          <w:sz w:val="22"/>
          <w:szCs w:val="22"/>
          <w:lang w:val="mn-MN"/>
        </w:rPr>
        <w:t xml:space="preserve"> ...................................... </w:t>
      </w:r>
      <w:r w:rsidRPr="00642953">
        <w:rPr>
          <w:rFonts w:ascii="Arial" w:hAnsi="Arial" w:cs="Arial"/>
          <w:sz w:val="22"/>
          <w:szCs w:val="22"/>
          <w:lang w:val="mn-MN"/>
        </w:rPr>
        <w:br/>
      </w:r>
      <w:r w:rsidRPr="00642953">
        <w:rPr>
          <w:rStyle w:val="Strong"/>
          <w:rFonts w:ascii="Arial" w:eastAsiaTheme="majorEastAsia" w:hAnsi="Arial" w:cs="Arial"/>
          <w:sz w:val="22"/>
          <w:szCs w:val="22"/>
          <w:lang w:val="mn-MN"/>
        </w:rPr>
        <w:t>3 Нэр томьёо ба тодорхойлолт</w:t>
      </w:r>
      <w:r w:rsidRPr="00642953">
        <w:rPr>
          <w:rFonts w:ascii="Arial" w:hAnsi="Arial" w:cs="Arial"/>
          <w:sz w:val="22"/>
          <w:szCs w:val="22"/>
          <w:lang w:val="mn-MN"/>
        </w:rPr>
        <w:t xml:space="preserve"> ......................... </w:t>
      </w:r>
      <w:r w:rsidRPr="00642953">
        <w:rPr>
          <w:rFonts w:ascii="Arial" w:hAnsi="Arial" w:cs="Arial"/>
          <w:sz w:val="22"/>
          <w:szCs w:val="22"/>
          <w:lang w:val="mn-MN"/>
        </w:rPr>
        <w:br/>
      </w:r>
      <w:r w:rsidRPr="00642953">
        <w:rPr>
          <w:rStyle w:val="Strong"/>
          <w:rFonts w:ascii="Arial" w:eastAsiaTheme="majorEastAsia" w:hAnsi="Arial" w:cs="Arial"/>
          <w:sz w:val="22"/>
          <w:szCs w:val="22"/>
          <w:lang w:val="mn-MN"/>
        </w:rPr>
        <w:t xml:space="preserve">4 Усан </w:t>
      </w:r>
      <w:r w:rsidR="002B3110">
        <w:rPr>
          <w:rStyle w:val="Strong"/>
          <w:rFonts w:ascii="Arial" w:eastAsiaTheme="majorEastAsia" w:hAnsi="Arial" w:cs="Arial"/>
          <w:sz w:val="22"/>
          <w:szCs w:val="22"/>
          <w:lang w:val="mn-MN"/>
        </w:rPr>
        <w:t xml:space="preserve">замын </w:t>
      </w:r>
      <w:r w:rsidRPr="00642953">
        <w:rPr>
          <w:rStyle w:val="Strong"/>
          <w:rFonts w:ascii="Arial" w:eastAsiaTheme="majorEastAsia" w:hAnsi="Arial" w:cs="Arial"/>
          <w:sz w:val="22"/>
          <w:szCs w:val="22"/>
          <w:lang w:val="mn-MN"/>
        </w:rPr>
        <w:t>тээврийн хэрэгслийн таних дугаарын бүтцийн бүрдэл</w:t>
      </w:r>
      <w:r w:rsidRPr="00642953">
        <w:rPr>
          <w:rFonts w:ascii="Arial" w:hAnsi="Arial" w:cs="Arial"/>
          <w:sz w:val="22"/>
          <w:szCs w:val="22"/>
          <w:lang w:val="mn-MN"/>
        </w:rPr>
        <w:t xml:space="preserve"> ........... </w:t>
      </w:r>
    </w:p>
    <w:p w14:paraId="25BF39D2" w14:textId="4E919C09" w:rsidR="002D3A59" w:rsidRPr="00642953" w:rsidRDefault="002D3A59" w:rsidP="00642953">
      <w:pPr>
        <w:pStyle w:val="NormalWeb"/>
        <w:spacing w:before="0" w:beforeAutospacing="0" w:after="0" w:afterAutospacing="0"/>
        <w:rPr>
          <w:rFonts w:ascii="Arial" w:hAnsi="Arial" w:cs="Arial"/>
          <w:sz w:val="22"/>
          <w:szCs w:val="22"/>
          <w:lang w:val="mn-MN"/>
        </w:rPr>
      </w:pPr>
      <w:r w:rsidRPr="00642953">
        <w:rPr>
          <w:rStyle w:val="Strong"/>
          <w:rFonts w:ascii="Arial" w:eastAsiaTheme="majorEastAsia" w:hAnsi="Arial" w:cs="Arial"/>
          <w:sz w:val="22"/>
          <w:szCs w:val="22"/>
          <w:lang w:val="mn-MN"/>
        </w:rPr>
        <w:t>5 Шаардлагууд</w:t>
      </w:r>
      <w:r w:rsidRPr="00642953">
        <w:rPr>
          <w:rFonts w:ascii="Arial" w:hAnsi="Arial" w:cs="Arial"/>
          <w:sz w:val="22"/>
          <w:szCs w:val="22"/>
          <w:lang w:val="mn-MN"/>
        </w:rPr>
        <w:t xml:space="preserve">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5.1 Хэмжээ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5.2 Тэмдэглэгээний байнгын чанар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5.3 Байршил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5.4 Давхар таних дугаар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5.5 Тэмдэглэгээ хийх хугацаа ........................... </w:t>
      </w:r>
      <w:r w:rsidRPr="00642953">
        <w:rPr>
          <w:rFonts w:ascii="Arial" w:hAnsi="Arial" w:cs="Arial"/>
          <w:sz w:val="22"/>
          <w:szCs w:val="22"/>
          <w:lang w:val="mn-MN"/>
        </w:rPr>
        <w:br/>
      </w:r>
      <w:r w:rsidRPr="00642953">
        <w:rPr>
          <w:rFonts w:ascii="Arial" w:hAnsi="Arial" w:cs="Arial"/>
          <w:sz w:val="22"/>
          <w:szCs w:val="22"/>
          <w:lang w:val="mn-MN"/>
        </w:rPr>
        <w:t> </w:t>
      </w:r>
      <w:r w:rsidRPr="00642953">
        <w:rPr>
          <w:rFonts w:ascii="Arial" w:hAnsi="Arial" w:cs="Arial"/>
          <w:sz w:val="22"/>
          <w:szCs w:val="22"/>
          <w:lang w:val="mn-MN"/>
        </w:rPr>
        <w:t> </w:t>
      </w:r>
      <w:r w:rsidRPr="00642953">
        <w:rPr>
          <w:rFonts w:ascii="Arial" w:hAnsi="Arial" w:cs="Arial"/>
          <w:sz w:val="22"/>
          <w:szCs w:val="22"/>
          <w:lang w:val="mn-MN"/>
        </w:rPr>
        <w:t xml:space="preserve">5.6 Дэлгэцийн формат ..................................... </w:t>
      </w:r>
    </w:p>
    <w:p w14:paraId="3419F4B2" w14:textId="431BDDC3" w:rsidR="002D3A59" w:rsidRPr="00642953" w:rsidRDefault="002D3A59" w:rsidP="00642953">
      <w:pPr>
        <w:pStyle w:val="NormalWeb"/>
        <w:spacing w:before="0" w:beforeAutospacing="0" w:after="0" w:afterAutospacing="0"/>
        <w:rPr>
          <w:rFonts w:ascii="Arial" w:hAnsi="Arial" w:cs="Arial"/>
          <w:sz w:val="22"/>
          <w:szCs w:val="22"/>
          <w:lang w:val="mn-MN"/>
        </w:rPr>
      </w:pPr>
      <w:r w:rsidRPr="00642953">
        <w:rPr>
          <w:rStyle w:val="Strong"/>
          <w:rFonts w:ascii="Arial" w:eastAsiaTheme="majorEastAsia" w:hAnsi="Arial" w:cs="Arial"/>
          <w:sz w:val="22"/>
          <w:szCs w:val="22"/>
          <w:lang w:val="mn-MN"/>
        </w:rPr>
        <w:t>6 Нэмэлт мэдээлэл</w:t>
      </w:r>
      <w:r w:rsidRPr="00642953">
        <w:rPr>
          <w:rFonts w:ascii="Arial" w:hAnsi="Arial" w:cs="Arial"/>
          <w:sz w:val="22"/>
          <w:szCs w:val="22"/>
          <w:lang w:val="mn-MN"/>
        </w:rPr>
        <w:t xml:space="preserve"> ............................................ </w:t>
      </w:r>
    </w:p>
    <w:p w14:paraId="62CD2E79" w14:textId="1F17492D" w:rsidR="002D3A59" w:rsidRPr="00642953" w:rsidRDefault="002D3A59" w:rsidP="00642953">
      <w:pPr>
        <w:pStyle w:val="NormalWeb"/>
        <w:spacing w:before="0" w:beforeAutospacing="0" w:after="0" w:afterAutospacing="0"/>
        <w:rPr>
          <w:rFonts w:ascii="Arial" w:hAnsi="Arial" w:cs="Arial"/>
          <w:sz w:val="22"/>
          <w:szCs w:val="22"/>
          <w:lang w:val="mn-MN"/>
        </w:rPr>
      </w:pPr>
      <w:r w:rsidRPr="00642953">
        <w:rPr>
          <w:rStyle w:val="Strong"/>
          <w:rFonts w:ascii="Arial" w:eastAsiaTheme="majorEastAsia" w:hAnsi="Arial" w:cs="Arial"/>
          <w:sz w:val="22"/>
          <w:szCs w:val="22"/>
          <w:lang w:val="mn-MN"/>
        </w:rPr>
        <w:t>Ном зүй</w:t>
      </w:r>
      <w:r w:rsidRPr="00642953">
        <w:rPr>
          <w:rFonts w:ascii="Arial" w:hAnsi="Arial" w:cs="Arial"/>
          <w:sz w:val="22"/>
          <w:szCs w:val="22"/>
          <w:lang w:val="mn-MN"/>
        </w:rPr>
        <w:t xml:space="preserve"> .............................................................. </w:t>
      </w:r>
    </w:p>
    <w:p w14:paraId="48F8A3E4" w14:textId="36238BFB" w:rsidR="00C15E58" w:rsidRPr="00642953" w:rsidRDefault="00C15E58">
      <w:pPr>
        <w:rPr>
          <w:rFonts w:ascii="Arial" w:hAnsi="Arial" w:cs="Arial"/>
          <w:sz w:val="22"/>
          <w:szCs w:val="22"/>
          <w:lang w:val="mn-MN"/>
        </w:rPr>
      </w:pPr>
    </w:p>
    <w:p w14:paraId="47DC0447" w14:textId="77777777" w:rsidR="002D3A59" w:rsidRPr="00642953" w:rsidRDefault="002D3A59">
      <w:pPr>
        <w:rPr>
          <w:rFonts w:ascii="Arial" w:hAnsi="Arial" w:cs="Arial"/>
          <w:sz w:val="22"/>
          <w:szCs w:val="22"/>
          <w:lang w:val="mn-MN"/>
        </w:rPr>
      </w:pPr>
    </w:p>
    <w:p w14:paraId="436502C0" w14:textId="77777777" w:rsidR="002D3A59" w:rsidRPr="00642953" w:rsidRDefault="002D3A59">
      <w:pPr>
        <w:rPr>
          <w:rFonts w:ascii="Arial" w:hAnsi="Arial" w:cs="Arial"/>
          <w:sz w:val="22"/>
          <w:szCs w:val="22"/>
          <w:lang w:val="mn-MN"/>
        </w:rPr>
      </w:pPr>
    </w:p>
    <w:p w14:paraId="232BB5F1" w14:textId="77777777" w:rsidR="002D3A59" w:rsidRPr="00642953" w:rsidRDefault="002D3A59">
      <w:pPr>
        <w:rPr>
          <w:rFonts w:ascii="Arial" w:hAnsi="Arial" w:cs="Arial"/>
          <w:sz w:val="22"/>
          <w:szCs w:val="22"/>
          <w:lang w:val="mn-MN"/>
        </w:rPr>
      </w:pPr>
    </w:p>
    <w:p w14:paraId="29EF8F21" w14:textId="77777777" w:rsidR="002D3A59" w:rsidRPr="00642953" w:rsidRDefault="002D3A59">
      <w:pPr>
        <w:rPr>
          <w:rFonts w:ascii="Arial" w:hAnsi="Arial" w:cs="Arial"/>
          <w:sz w:val="22"/>
          <w:szCs w:val="22"/>
          <w:lang w:val="mn-MN"/>
        </w:rPr>
      </w:pPr>
    </w:p>
    <w:p w14:paraId="0A8A5514" w14:textId="77777777" w:rsidR="002D3A59" w:rsidRPr="00642953" w:rsidRDefault="002D3A59">
      <w:pPr>
        <w:rPr>
          <w:rFonts w:ascii="Arial" w:hAnsi="Arial" w:cs="Arial"/>
          <w:sz w:val="22"/>
          <w:szCs w:val="22"/>
          <w:lang w:val="mn-MN"/>
        </w:rPr>
      </w:pPr>
    </w:p>
    <w:p w14:paraId="15A3FD56" w14:textId="77777777" w:rsidR="002D3A59" w:rsidRPr="00642953" w:rsidRDefault="002D3A59">
      <w:pPr>
        <w:rPr>
          <w:rFonts w:ascii="Arial" w:hAnsi="Arial" w:cs="Arial"/>
          <w:sz w:val="22"/>
          <w:szCs w:val="22"/>
          <w:lang w:val="mn-MN"/>
        </w:rPr>
      </w:pPr>
    </w:p>
    <w:p w14:paraId="16085C11" w14:textId="77777777" w:rsidR="002D3A59" w:rsidRPr="00642953" w:rsidRDefault="002D3A59">
      <w:pPr>
        <w:rPr>
          <w:rFonts w:ascii="Arial" w:hAnsi="Arial" w:cs="Arial"/>
          <w:sz w:val="22"/>
          <w:szCs w:val="22"/>
          <w:lang w:val="mn-MN"/>
        </w:rPr>
      </w:pPr>
    </w:p>
    <w:p w14:paraId="4EEABE53" w14:textId="77777777" w:rsidR="002D3A59" w:rsidRPr="00642953" w:rsidRDefault="002D3A59">
      <w:pPr>
        <w:rPr>
          <w:rFonts w:ascii="Arial" w:hAnsi="Arial" w:cs="Arial"/>
          <w:sz w:val="22"/>
          <w:szCs w:val="22"/>
          <w:lang w:val="mn-MN"/>
        </w:rPr>
      </w:pPr>
    </w:p>
    <w:p w14:paraId="399722EA" w14:textId="77777777" w:rsidR="002D3A59" w:rsidRPr="00642953" w:rsidRDefault="002D3A59">
      <w:pPr>
        <w:rPr>
          <w:rFonts w:ascii="Arial" w:hAnsi="Arial" w:cs="Arial"/>
          <w:sz w:val="22"/>
          <w:szCs w:val="22"/>
          <w:lang w:val="mn-MN"/>
        </w:rPr>
      </w:pPr>
    </w:p>
    <w:p w14:paraId="3FB965AA" w14:textId="77777777" w:rsidR="002D3A59" w:rsidRPr="00642953" w:rsidRDefault="002D3A59">
      <w:pPr>
        <w:rPr>
          <w:rFonts w:ascii="Arial" w:hAnsi="Arial" w:cs="Arial"/>
          <w:sz w:val="22"/>
          <w:szCs w:val="22"/>
          <w:lang w:val="mn-MN"/>
        </w:rPr>
      </w:pPr>
    </w:p>
    <w:p w14:paraId="68E85141" w14:textId="77777777" w:rsidR="002D3A59" w:rsidRPr="00642953" w:rsidRDefault="002D3A59">
      <w:pPr>
        <w:rPr>
          <w:rFonts w:ascii="Arial" w:hAnsi="Arial" w:cs="Arial"/>
          <w:sz w:val="22"/>
          <w:szCs w:val="22"/>
          <w:lang w:val="mn-MN"/>
        </w:rPr>
      </w:pPr>
    </w:p>
    <w:p w14:paraId="232D2B8C" w14:textId="77777777" w:rsidR="002D3A59" w:rsidRPr="00642953" w:rsidRDefault="002D3A59">
      <w:pPr>
        <w:rPr>
          <w:rFonts w:ascii="Arial" w:hAnsi="Arial" w:cs="Arial"/>
          <w:sz w:val="22"/>
          <w:szCs w:val="22"/>
          <w:lang w:val="mn-MN"/>
        </w:rPr>
      </w:pPr>
    </w:p>
    <w:p w14:paraId="07B7F05C" w14:textId="77777777" w:rsidR="002D3A59" w:rsidRPr="00642953" w:rsidRDefault="002D3A59">
      <w:pPr>
        <w:rPr>
          <w:rFonts w:ascii="Arial" w:hAnsi="Arial" w:cs="Arial"/>
          <w:sz w:val="22"/>
          <w:szCs w:val="22"/>
          <w:lang w:val="mn-MN"/>
        </w:rPr>
      </w:pPr>
    </w:p>
    <w:p w14:paraId="4CFD0ECC" w14:textId="77777777" w:rsidR="002D3A59" w:rsidRPr="00642953" w:rsidRDefault="002D3A59">
      <w:pPr>
        <w:rPr>
          <w:rFonts w:ascii="Arial" w:hAnsi="Arial" w:cs="Arial"/>
          <w:sz w:val="22"/>
          <w:szCs w:val="22"/>
          <w:lang w:val="mn-MN"/>
        </w:rPr>
      </w:pPr>
    </w:p>
    <w:p w14:paraId="7A1D4E1E" w14:textId="77777777" w:rsidR="00642953" w:rsidRPr="00642953" w:rsidRDefault="00642953">
      <w:pPr>
        <w:rPr>
          <w:rFonts w:ascii="Arial" w:hAnsi="Arial" w:cs="Arial"/>
          <w:sz w:val="22"/>
          <w:szCs w:val="22"/>
          <w:lang w:val="mn-MN"/>
        </w:rPr>
      </w:pPr>
    </w:p>
    <w:p w14:paraId="3B1E0363" w14:textId="77777777" w:rsidR="00642953" w:rsidRPr="00642953" w:rsidRDefault="00642953">
      <w:pPr>
        <w:rPr>
          <w:rFonts w:ascii="Arial" w:hAnsi="Arial" w:cs="Arial"/>
          <w:sz w:val="22"/>
          <w:szCs w:val="22"/>
          <w:lang w:val="mn-MN"/>
        </w:rPr>
      </w:pPr>
    </w:p>
    <w:p w14:paraId="295596DC" w14:textId="77777777" w:rsidR="002D3A59" w:rsidRPr="00642953" w:rsidRDefault="002D3A59" w:rsidP="002D3A59">
      <w:pPr>
        <w:spacing w:before="100" w:beforeAutospacing="1" w:after="100" w:afterAutospacing="1" w:line="240" w:lineRule="auto"/>
        <w:ind w:left="720" w:hanging="720"/>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lastRenderedPageBreak/>
        <w:t>Өмнөтгөл</w:t>
      </w:r>
      <w:r w:rsidRPr="00642953">
        <w:rPr>
          <w:rFonts w:ascii="Arial" w:eastAsia="Times New Roman" w:hAnsi="Arial" w:cs="Arial"/>
          <w:kern w:val="0"/>
          <w:sz w:val="22"/>
          <w:szCs w:val="22"/>
          <w:lang w:val="mn-MN"/>
          <w14:ligatures w14:val="none"/>
        </w:rPr>
        <w:t xml:space="preserve"> </w:t>
      </w:r>
    </w:p>
    <w:p w14:paraId="7158F245" w14:textId="77FFBF2A"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Олон улсын стандартчиллын байгууллага (ISO) нь үндэсний стандартын байгууллагуудын (ISO гишүүн байгууллагуудын) дэлхийн холбоо юм. Олон улсын стандартыг боловсруулах ажил нь ISO техникийн хороодоор дамжин хэрэгждэг. Хэрэв тодорхой сэдвийн хүрээнд техникийн хороо байгуулагдсан бол энэ сэдэвт сонирхолтой бүх гишүүн байгууллага тухайн хороонд төлөөлөлтэй оролцох эрхтэй. Засгийн газрын болон төрийн бус байгууллагууд ч мөн ISO-той хамтран энэ ажилд оролцдог. ISO нь цахилгаан техникийн бүх асуудлаар Олон улсын цахилгаан техникийн комисс (IEC)-тэй хамтран ажилладаг.</w:t>
      </w:r>
    </w:p>
    <w:p w14:paraId="7C533E7E" w14:textId="30703BC1"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Энэ баримт бичгийг боловсруулахад болон цаашид шинэчлэхэд мөрдөх журам нь ISO/IEC-ийн зааврын 1-р хэсэгт тусгагдсан байдаг. Тухайлбал, ISO стандартын баримт бичгүүдэд шаардагдах зөвшөөрлийн өөр өөр шалгууруудыг анхаарах хэрэгтэй. Энэхүү баримт бичиг нь ISO/IEC-ийн заавар, 2-р хэсгийн (</w:t>
      </w:r>
      <w:hyperlink r:id="rId10" w:history="1">
        <w:r w:rsidRPr="00642953">
          <w:rPr>
            <w:rStyle w:val="Hyperlink"/>
            <w:rFonts w:ascii="Arial" w:eastAsia="Times New Roman" w:hAnsi="Arial" w:cs="Arial"/>
            <w:kern w:val="0"/>
            <w:sz w:val="22"/>
            <w:szCs w:val="22"/>
            <w:lang w:val="mn-MN"/>
            <w14:ligatures w14:val="none"/>
          </w:rPr>
          <w:t>www.iso.org/directives</w:t>
        </w:r>
      </w:hyperlink>
      <w:r w:rsidRPr="00642953">
        <w:rPr>
          <w:rFonts w:ascii="Arial" w:eastAsia="Times New Roman" w:hAnsi="Arial" w:cs="Arial"/>
          <w:kern w:val="0"/>
          <w:sz w:val="22"/>
          <w:szCs w:val="22"/>
          <w:lang w:val="mn-MN"/>
          <w14:ligatures w14:val="none"/>
        </w:rPr>
        <w:t>)  редакцийн дүрэмд нийцүүлэн боловсруулагдсан болно.</w:t>
      </w:r>
    </w:p>
    <w:p w14:paraId="20916AAD" w14:textId="1CFB6D40"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Уг баримт бичигт зарим заалтууд нь патентын эрхийн сэдэв байж болзошгүй гэдгийг анхааруулж байна. ISO нь аливаа патентын эрхийг тодорхойлох үүрэг хүлээхгүй бөгөөд уг баримт бичгийн боловсруулалтын явцад илэрсэн патентын мэдээлэл нь Оршил хэсэг болон ISO-гийн патентын мэдэгдлийн жагсаалтад тусгагдах болно (</w:t>
      </w:r>
      <w:hyperlink r:id="rId11" w:history="1">
        <w:r w:rsidRPr="00642953">
          <w:rPr>
            <w:rStyle w:val="Hyperlink"/>
            <w:rFonts w:ascii="Arial" w:eastAsia="Times New Roman" w:hAnsi="Arial" w:cs="Arial"/>
            <w:kern w:val="0"/>
            <w:sz w:val="22"/>
            <w:szCs w:val="22"/>
            <w:lang w:val="mn-MN"/>
            <w14:ligatures w14:val="none"/>
          </w:rPr>
          <w:t>www.iso.org/patents</w:t>
        </w:r>
      </w:hyperlink>
      <w:r w:rsidRPr="00642953">
        <w:rPr>
          <w:rFonts w:ascii="Arial" w:eastAsia="Times New Roman" w:hAnsi="Arial" w:cs="Arial"/>
          <w:kern w:val="0"/>
          <w:sz w:val="22"/>
          <w:szCs w:val="22"/>
          <w:lang w:val="mn-MN"/>
          <w14:ligatures w14:val="none"/>
        </w:rPr>
        <w:t xml:space="preserve">). </w:t>
      </w:r>
    </w:p>
    <w:p w14:paraId="05B62EEA" w14:textId="77777777"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Энэхүү баримт бичигт ашиглагдсан аливаа худалдааны нэр нь хэрэглэгчийн мэдээлэлд зориулсан бөгөөд ISO-гийн дэмжлэгийг илэрхийлэхгүй.</w:t>
      </w:r>
    </w:p>
    <w:p w14:paraId="39328619" w14:textId="2F32E098" w:rsidR="002D3A59" w:rsidRPr="00642953" w:rsidRDefault="002D3A59" w:rsidP="002D3A59">
      <w:pPr>
        <w:spacing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Стандартын сайн дурын шинж чанарыг тайлбарласан, ISO-гийн тусгай нэр томьёо болон тодорхойлолтуудын утгыг тайлбарласан, мөн ISO-гийн Дэлхийн худалдааны байгууллагын (WTO) Худалдаанд техникийн саад (TBT)-ын зарчимд нийцсэн байдлыг тайлбарласан мэдээллийг дараах холбоосоор авна уу:</w:t>
      </w:r>
      <w:r w:rsidRPr="00642953">
        <w:rPr>
          <w:rFonts w:ascii="Arial" w:eastAsia="Times New Roman" w:hAnsi="Arial" w:cs="Arial"/>
          <w:kern w:val="0"/>
          <w:sz w:val="22"/>
          <w:szCs w:val="22"/>
          <w:lang w:val="mn-MN"/>
          <w14:ligatures w14:val="none"/>
        </w:rPr>
        <w:br/>
      </w:r>
      <w:hyperlink r:id="rId12" w:history="1">
        <w:r w:rsidRPr="00642953">
          <w:rPr>
            <w:rStyle w:val="Hyperlink"/>
            <w:rFonts w:ascii="Arial" w:eastAsia="Times New Roman" w:hAnsi="Arial" w:cs="Arial"/>
            <w:kern w:val="0"/>
            <w:sz w:val="22"/>
            <w:szCs w:val="22"/>
            <w:lang w:val="mn-MN"/>
            <w14:ligatures w14:val="none"/>
          </w:rPr>
          <w:t>www.iso.org/iso/foreword.html</w:t>
        </w:r>
      </w:hyperlink>
      <w:r w:rsidRPr="00642953">
        <w:rPr>
          <w:rFonts w:ascii="Arial" w:eastAsia="Times New Roman" w:hAnsi="Arial" w:cs="Arial"/>
          <w:kern w:val="0"/>
          <w:sz w:val="22"/>
          <w:szCs w:val="22"/>
          <w:lang w:val="mn-MN"/>
          <w14:ligatures w14:val="none"/>
        </w:rPr>
        <w:t xml:space="preserve"> </w:t>
      </w:r>
    </w:p>
    <w:p w14:paraId="624F44AC" w14:textId="00A50662"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Энэхүү баримт бичгийг ISO/TC 188, </w:t>
      </w:r>
      <w:r w:rsidR="00A64AF1">
        <w:rPr>
          <w:rFonts w:ascii="Arial" w:eastAsia="Times New Roman" w:hAnsi="Arial" w:cs="Arial"/>
          <w:b/>
          <w:bCs/>
          <w:kern w:val="0"/>
          <w:sz w:val="22"/>
          <w:szCs w:val="22"/>
          <w:lang w:val="mn-MN"/>
          <w14:ligatures w14:val="none"/>
        </w:rPr>
        <w:t>Усан замын бага оврын тээврийн хэрэгсэл</w:t>
      </w:r>
      <w:r w:rsidRPr="00642953">
        <w:rPr>
          <w:rFonts w:ascii="Arial" w:eastAsia="Times New Roman" w:hAnsi="Arial" w:cs="Arial"/>
          <w:kern w:val="0"/>
          <w:sz w:val="22"/>
          <w:szCs w:val="22"/>
          <w:lang w:val="mn-MN"/>
          <w14:ligatures w14:val="none"/>
        </w:rPr>
        <w:t xml:space="preserve">, техникийн хорооноос боловсруулсан бөгөөд Европын Стандартчиллын Хороо (CEN)-гийн техникийн хороо CEN/TC 464, </w:t>
      </w:r>
      <w:r w:rsidR="00A64AF1">
        <w:rPr>
          <w:rFonts w:ascii="Arial" w:eastAsia="Times New Roman" w:hAnsi="Arial" w:cs="Arial"/>
          <w:b/>
          <w:bCs/>
          <w:kern w:val="0"/>
          <w:sz w:val="22"/>
          <w:szCs w:val="22"/>
          <w:lang w:val="mn-MN"/>
          <w14:ligatures w14:val="none"/>
        </w:rPr>
        <w:t>Усан замын бага оврын тээврийн хэрэгсэл</w:t>
      </w:r>
      <w:r w:rsidR="00606DCE" w:rsidRPr="00606DCE">
        <w:rPr>
          <w:rFonts w:ascii="Arial" w:eastAsia="Times New Roman" w:hAnsi="Arial" w:cs="Arial"/>
          <w:b/>
          <w:bCs/>
          <w:kern w:val="0"/>
          <w:sz w:val="22"/>
          <w:szCs w:val="22"/>
          <w:lang w:val="mn-MN"/>
          <w14:ligatures w14:val="none"/>
        </w:rPr>
        <w:t xml:space="preserve"> </w:t>
      </w:r>
      <w:r w:rsidRPr="00642953">
        <w:rPr>
          <w:rFonts w:ascii="Arial" w:eastAsia="Times New Roman" w:hAnsi="Arial" w:cs="Arial"/>
          <w:kern w:val="0"/>
          <w:sz w:val="22"/>
          <w:szCs w:val="22"/>
          <w:lang w:val="mn-MN"/>
          <w14:ligatures w14:val="none"/>
        </w:rPr>
        <w:t>-т</w:t>
      </w:r>
      <w:r w:rsidR="00154B3F">
        <w:rPr>
          <w:rFonts w:ascii="Arial" w:eastAsia="Times New Roman" w:hAnsi="Arial" w:cs="Arial"/>
          <w:kern w:val="0"/>
          <w:sz w:val="22"/>
          <w:szCs w:val="22"/>
          <w:lang w:val="mn-MN"/>
          <w14:ligatures w14:val="none"/>
        </w:rPr>
        <w:t>э</w:t>
      </w:r>
      <w:r w:rsidRPr="00642953">
        <w:rPr>
          <w:rFonts w:ascii="Arial" w:eastAsia="Times New Roman" w:hAnsi="Arial" w:cs="Arial"/>
          <w:kern w:val="0"/>
          <w:sz w:val="22"/>
          <w:szCs w:val="22"/>
          <w:lang w:val="mn-MN"/>
          <w14:ligatures w14:val="none"/>
        </w:rPr>
        <w:t>й хамтран, ISO болон CEN-ийн хоорондын техникийн хамтын ажиллагааны хэлэлцээрийн (Вена хэлэлцээр) дагуу боловсруулсан болно.</w:t>
      </w:r>
    </w:p>
    <w:p w14:paraId="160A614A" w14:textId="77777777" w:rsidR="002D3A59" w:rsidRPr="00642953" w:rsidRDefault="002D3A59" w:rsidP="002D3A5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Энэ баримт бичгийн тавдугаар хувилбар нь өмнөх дөрөвдүгээр хувилбарыг (ISO 10087:2019) хүчингүй болгож, түүнд хийгдсэн бага зэргийн шинэчлэлийг багтааж байна.</w:t>
      </w:r>
    </w:p>
    <w:p w14:paraId="27430F74" w14:textId="404966DA" w:rsidR="002D3A59" w:rsidRPr="00642953" w:rsidRDefault="002D3A59" w:rsidP="002D3A59">
      <w:pPr>
        <w:spacing w:before="100" w:beforeAutospacing="1" w:after="100" w:afterAutospacing="1" w:line="240" w:lineRule="auto"/>
        <w:jc w:val="both"/>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Нэмэлт өөрчлөлтүүд нь:</w:t>
      </w:r>
    </w:p>
    <w:p w14:paraId="52B49820" w14:textId="77777777" w:rsidR="002D3A59" w:rsidRPr="00642953" w:rsidRDefault="002D3A59" w:rsidP="002D3A59">
      <w:pPr>
        <w:numPr>
          <w:ilvl w:val="0"/>
          <w:numId w:val="2"/>
        </w:num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2-р заалт</w:t>
      </w:r>
      <w:r w:rsidRPr="00642953">
        <w:rPr>
          <w:rFonts w:ascii="Arial" w:eastAsia="Times New Roman" w:hAnsi="Arial" w:cs="Arial"/>
          <w:kern w:val="0"/>
          <w:sz w:val="22"/>
          <w:szCs w:val="22"/>
          <w:lang w:val="mn-MN"/>
          <w14:ligatures w14:val="none"/>
        </w:rPr>
        <w:t xml:space="preserve"> шинэчлэгдсэн;</w:t>
      </w:r>
    </w:p>
    <w:p w14:paraId="753CEC4C" w14:textId="77777777" w:rsidR="002D3A59" w:rsidRPr="00642953" w:rsidRDefault="002D3A59" w:rsidP="002D3A59">
      <w:pPr>
        <w:numPr>
          <w:ilvl w:val="0"/>
          <w:numId w:val="2"/>
        </w:num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3.4-д</w:t>
      </w:r>
      <w:r w:rsidRPr="00642953">
        <w:rPr>
          <w:rFonts w:ascii="Arial" w:eastAsia="Times New Roman" w:hAnsi="Arial" w:cs="Arial"/>
          <w:kern w:val="0"/>
          <w:sz w:val="22"/>
          <w:szCs w:val="22"/>
          <w:lang w:val="mn-MN"/>
          <w14:ligatures w14:val="none"/>
        </w:rPr>
        <w:t xml:space="preserve"> эх сурвалжийн лавлагаа нэмэгдсэн;</w:t>
      </w:r>
    </w:p>
    <w:p w14:paraId="3D42164C" w14:textId="77777777" w:rsidR="002D3A59" w:rsidRPr="00642953" w:rsidRDefault="002D3A59" w:rsidP="002D3A59">
      <w:pPr>
        <w:numPr>
          <w:ilvl w:val="0"/>
          <w:numId w:val="2"/>
        </w:num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4.5-д</w:t>
      </w:r>
      <w:r w:rsidRPr="00642953">
        <w:rPr>
          <w:rFonts w:ascii="Arial" w:eastAsia="Times New Roman" w:hAnsi="Arial" w:cs="Arial"/>
          <w:kern w:val="0"/>
          <w:sz w:val="22"/>
          <w:szCs w:val="22"/>
          <w:lang w:val="mn-MN"/>
          <w14:ligatures w14:val="none"/>
        </w:rPr>
        <w:t xml:space="preserve"> тэмдэглэл нэмэгдсэн;</w:t>
      </w:r>
    </w:p>
    <w:p w14:paraId="2B5E30A9" w14:textId="77777777" w:rsidR="002D3A59" w:rsidRPr="00642953" w:rsidRDefault="002D3A59" w:rsidP="002D3A59">
      <w:pPr>
        <w:numPr>
          <w:ilvl w:val="0"/>
          <w:numId w:val="2"/>
        </w:num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Ном зүй</w:t>
      </w:r>
      <w:r w:rsidRPr="00642953">
        <w:rPr>
          <w:rFonts w:ascii="Arial" w:eastAsia="Times New Roman" w:hAnsi="Arial" w:cs="Arial"/>
          <w:kern w:val="0"/>
          <w:sz w:val="22"/>
          <w:szCs w:val="22"/>
          <w:lang w:val="mn-MN"/>
          <w14:ligatures w14:val="none"/>
        </w:rPr>
        <w:t xml:space="preserve"> нэмэгдсэн.</w:t>
      </w:r>
    </w:p>
    <w:p w14:paraId="577D8F12" w14:textId="67A2569F" w:rsidR="002D3A59" w:rsidRPr="00642953" w:rsidRDefault="002D3A59" w:rsidP="002D3A59">
      <w:pP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Энэ баримт бичигтэй холбоотой аливаа санал хүсэлт, асуултыг хэрэглэгч өөрийн харьяа үндэсний стандартын байгууллагад хандуулна. ISO гишүүн байгууллагуудын бүрэн </w:t>
      </w:r>
      <w:r w:rsidRPr="00642953">
        <w:rPr>
          <w:rFonts w:ascii="Arial" w:eastAsia="Times New Roman" w:hAnsi="Arial" w:cs="Arial"/>
          <w:kern w:val="0"/>
          <w:sz w:val="22"/>
          <w:szCs w:val="22"/>
          <w:lang w:val="mn-MN"/>
          <w14:ligatures w14:val="none"/>
        </w:rPr>
        <w:lastRenderedPageBreak/>
        <w:t>жагсаалтыг дараах хаягаас авна уу:</w:t>
      </w:r>
      <w:r w:rsidRPr="00642953">
        <w:rPr>
          <w:rFonts w:ascii="Arial" w:eastAsia="Times New Roman" w:hAnsi="Arial" w:cs="Arial"/>
          <w:kern w:val="0"/>
          <w:sz w:val="22"/>
          <w:szCs w:val="22"/>
          <w:lang w:val="mn-MN"/>
          <w14:ligatures w14:val="none"/>
        </w:rPr>
        <w:br/>
      </w:r>
      <w:hyperlink r:id="rId13" w:history="1">
        <w:r w:rsidRPr="00642953">
          <w:rPr>
            <w:rStyle w:val="Hyperlink"/>
            <w:rFonts w:ascii="Arial" w:eastAsia="Times New Roman" w:hAnsi="Arial" w:cs="Arial"/>
            <w:kern w:val="0"/>
            <w:sz w:val="22"/>
            <w:szCs w:val="22"/>
            <w:lang w:val="mn-MN"/>
            <w14:ligatures w14:val="none"/>
          </w:rPr>
          <w:t>www.iso.org/members.html</w:t>
        </w:r>
      </w:hyperlink>
      <w:r w:rsidRPr="00642953">
        <w:rPr>
          <w:rFonts w:ascii="Arial" w:eastAsia="Times New Roman" w:hAnsi="Arial" w:cs="Arial"/>
          <w:kern w:val="0"/>
          <w:sz w:val="22"/>
          <w:szCs w:val="22"/>
          <w:lang w:val="mn-MN"/>
          <w14:ligatures w14:val="none"/>
        </w:rPr>
        <w:t xml:space="preserve"> </w:t>
      </w:r>
    </w:p>
    <w:p w14:paraId="1FFE97AA" w14:textId="5F76FCA9" w:rsidR="00C1285D" w:rsidRPr="00642953" w:rsidRDefault="00C15E58" w:rsidP="00642953">
      <w:pPr>
        <w:rPr>
          <w:rFonts w:ascii="Arial" w:eastAsia="Times New Roman" w:hAnsi="Arial" w:cs="Arial"/>
          <w:b/>
          <w:bCs/>
          <w:kern w:val="0"/>
          <w:sz w:val="22"/>
          <w:szCs w:val="22"/>
          <w:lang w:val="mn-MN"/>
          <w14:ligatures w14:val="none"/>
        </w:rPr>
      </w:pPr>
      <w:r w:rsidRPr="00642953">
        <w:rPr>
          <w:rFonts w:ascii="Arial" w:hAnsi="Arial" w:cs="Arial"/>
          <w:sz w:val="22"/>
          <w:szCs w:val="22"/>
          <w:lang w:val="mn-MN"/>
        </w:rPr>
        <w:br w:type="page"/>
      </w:r>
      <w:r w:rsidR="00A64AF1">
        <w:rPr>
          <w:rFonts w:ascii="Arial" w:eastAsia="Times New Roman" w:hAnsi="Arial" w:cs="Arial"/>
          <w:b/>
          <w:bCs/>
          <w:kern w:val="0"/>
          <w:sz w:val="22"/>
          <w:szCs w:val="22"/>
          <w:lang w:val="mn-MN"/>
          <w14:ligatures w14:val="none"/>
        </w:rPr>
        <w:lastRenderedPageBreak/>
        <w:t>У</w:t>
      </w:r>
      <w:r w:rsidR="00E557AC" w:rsidRPr="00E557AC">
        <w:rPr>
          <w:rFonts w:ascii="Arial" w:eastAsia="Times New Roman" w:hAnsi="Arial" w:cs="Arial"/>
          <w:b/>
          <w:bCs/>
          <w:kern w:val="0"/>
          <w:sz w:val="22"/>
          <w:szCs w:val="22"/>
          <w:lang w:val="mn-MN"/>
          <w14:ligatures w14:val="none"/>
        </w:rPr>
        <w:t xml:space="preserve">сан замын </w:t>
      </w:r>
      <w:r w:rsidR="00A64AF1">
        <w:rPr>
          <w:rFonts w:ascii="Arial" w:eastAsia="Times New Roman" w:hAnsi="Arial" w:cs="Arial"/>
          <w:b/>
          <w:bCs/>
          <w:kern w:val="0"/>
          <w:sz w:val="22"/>
          <w:szCs w:val="22"/>
          <w:lang w:val="mn-MN"/>
          <w14:ligatures w14:val="none"/>
        </w:rPr>
        <w:t>б</w:t>
      </w:r>
      <w:r w:rsidR="00A64AF1" w:rsidRPr="00E557AC">
        <w:rPr>
          <w:rFonts w:ascii="Arial" w:eastAsia="Times New Roman" w:hAnsi="Arial" w:cs="Arial"/>
          <w:b/>
          <w:bCs/>
          <w:kern w:val="0"/>
          <w:sz w:val="22"/>
          <w:szCs w:val="22"/>
          <w:lang w:val="mn-MN"/>
          <w14:ligatures w14:val="none"/>
        </w:rPr>
        <w:t xml:space="preserve">ага оврын </w:t>
      </w:r>
      <w:r w:rsidR="00E557AC" w:rsidRPr="00E557AC">
        <w:rPr>
          <w:rFonts w:ascii="Arial" w:eastAsia="Times New Roman" w:hAnsi="Arial" w:cs="Arial"/>
          <w:b/>
          <w:bCs/>
          <w:kern w:val="0"/>
          <w:sz w:val="22"/>
          <w:szCs w:val="22"/>
          <w:lang w:val="mn-MN"/>
          <w14:ligatures w14:val="none"/>
        </w:rPr>
        <w:t>тээврийн хэрэгсэл</w:t>
      </w:r>
      <w:r w:rsidR="00C1285D" w:rsidRPr="00642953">
        <w:rPr>
          <w:rFonts w:ascii="Arial" w:eastAsia="Times New Roman" w:hAnsi="Arial" w:cs="Arial"/>
          <w:b/>
          <w:bCs/>
          <w:kern w:val="0"/>
          <w:sz w:val="22"/>
          <w:szCs w:val="22"/>
          <w:lang w:val="mn-MN"/>
          <w14:ligatures w14:val="none"/>
        </w:rPr>
        <w:t xml:space="preserve"> — Хөлгийн таних тэмдэгжүүлэлт — Кодчиллын систем</w:t>
      </w:r>
    </w:p>
    <w:p w14:paraId="62DBD69E" w14:textId="092ACDA0" w:rsidR="00C1285D" w:rsidRPr="00642953" w:rsidRDefault="00C1285D" w:rsidP="00C1285D">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1</w:t>
      </w:r>
      <w:r w:rsidR="001C07F4">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Хамрах хүрээ</w:t>
      </w:r>
    </w:p>
    <w:p w14:paraId="07D1FE03" w14:textId="22C82369" w:rsidR="0014768D" w:rsidRPr="0014768D" w:rsidRDefault="0014768D" w:rsidP="00E13FBB">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14768D">
        <w:rPr>
          <w:rFonts w:ascii="Arial" w:hAnsi="Arial" w:cs="Arial"/>
          <w:sz w:val="22"/>
          <w:szCs w:val="22"/>
        </w:rPr>
        <w:t xml:space="preserve">Энэхүү баримт бичиг нь </w:t>
      </w:r>
      <w:r w:rsidR="00170607" w:rsidRPr="0014768D">
        <w:rPr>
          <w:rFonts w:ascii="Arial" w:hAnsi="Arial" w:cs="Arial"/>
          <w:sz w:val="22"/>
          <w:szCs w:val="22"/>
        </w:rPr>
        <w:t xml:space="preserve">усан замын </w:t>
      </w:r>
      <w:r w:rsidRPr="009801E9">
        <w:rPr>
          <w:rFonts w:ascii="Arial" w:hAnsi="Arial" w:cs="Arial"/>
          <w:color w:val="000000" w:themeColor="text1"/>
          <w:sz w:val="22"/>
          <w:szCs w:val="22"/>
        </w:rPr>
        <w:t>бага</w:t>
      </w:r>
      <w:r w:rsidRPr="0014768D">
        <w:rPr>
          <w:rFonts w:ascii="Arial" w:hAnsi="Arial" w:cs="Arial"/>
          <w:sz w:val="22"/>
          <w:szCs w:val="22"/>
        </w:rPr>
        <w:t xml:space="preserve"> оврын тээврийн хэрэгслийн таних тэмдэгжүүлэлтэд хамаарах </w:t>
      </w:r>
      <w:r w:rsidRPr="0014768D">
        <w:rPr>
          <w:rFonts w:ascii="Arial" w:hAnsi="Arial" w:cs="Arial"/>
          <w:sz w:val="22"/>
          <w:szCs w:val="22"/>
          <w:lang w:val="mn-MN"/>
        </w:rPr>
        <w:t xml:space="preserve">дараах </w:t>
      </w:r>
      <w:r w:rsidRPr="0014768D">
        <w:rPr>
          <w:rFonts w:ascii="Arial" w:hAnsi="Arial" w:cs="Arial"/>
          <w:sz w:val="22"/>
          <w:szCs w:val="22"/>
        </w:rPr>
        <w:t>бүрдэл хэсгүүдийн шаардлага, тэдгээрийг кодлох зарчим, хэрэглэх журмыг тогтооно.</w:t>
      </w:r>
    </w:p>
    <w:p w14:paraId="7D08D845" w14:textId="1CE546D9" w:rsidR="00C1285D" w:rsidRPr="00642953" w:rsidRDefault="00072EF5" w:rsidP="00C1285D">
      <w:pPr>
        <w:spacing w:before="100" w:beforeAutospacing="1" w:after="100" w:afterAutospacing="1" w:line="240" w:lineRule="auto"/>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a) хөл</w:t>
      </w:r>
      <w:r w:rsidR="00C1285D" w:rsidRPr="00642953">
        <w:rPr>
          <w:rFonts w:ascii="Arial" w:eastAsia="Times New Roman" w:hAnsi="Arial" w:cs="Arial"/>
          <w:kern w:val="0"/>
          <w:sz w:val="22"/>
          <w:szCs w:val="22"/>
          <w:lang w:val="mn-MN"/>
          <w14:ligatures w14:val="none"/>
        </w:rPr>
        <w:t>г</w:t>
      </w:r>
      <w:r>
        <w:rPr>
          <w:rFonts w:ascii="Arial" w:eastAsia="Times New Roman" w:hAnsi="Arial" w:cs="Arial"/>
          <w:kern w:val="0"/>
          <w:sz w:val="22"/>
          <w:szCs w:val="22"/>
          <w:lang w:val="mn-MN"/>
          <w14:ligatures w14:val="none"/>
        </w:rPr>
        <w:t>ийг</w:t>
      </w:r>
      <w:r w:rsidR="00C1285D" w:rsidRPr="00642953">
        <w:rPr>
          <w:rFonts w:ascii="Arial" w:eastAsia="Times New Roman" w:hAnsi="Arial" w:cs="Arial"/>
          <w:kern w:val="0"/>
          <w:sz w:val="22"/>
          <w:szCs w:val="22"/>
          <w:lang w:val="mn-MN"/>
          <w14:ligatures w14:val="none"/>
        </w:rPr>
        <w:t xml:space="preserve"> үйлдвэрлэсэн улсын код;</w:t>
      </w:r>
      <w:r w:rsidR="00C1285D" w:rsidRPr="00642953">
        <w:rPr>
          <w:rFonts w:ascii="Arial" w:eastAsia="Times New Roman" w:hAnsi="Arial" w:cs="Arial"/>
          <w:kern w:val="0"/>
          <w:sz w:val="22"/>
          <w:szCs w:val="22"/>
          <w:lang w:val="mn-MN"/>
          <w14:ligatures w14:val="none"/>
        </w:rPr>
        <w:br/>
        <w:t>b) үйлдвэрлэгчийн код;</w:t>
      </w:r>
      <w:r w:rsidR="00C1285D" w:rsidRPr="00642953">
        <w:rPr>
          <w:rFonts w:ascii="Arial" w:eastAsia="Times New Roman" w:hAnsi="Arial" w:cs="Arial"/>
          <w:kern w:val="0"/>
          <w:sz w:val="22"/>
          <w:szCs w:val="22"/>
          <w:lang w:val="mn-MN"/>
          <w14:ligatures w14:val="none"/>
        </w:rPr>
        <w:br/>
        <w:t>c) цуврал дугаар;</w:t>
      </w:r>
      <w:r w:rsidR="00C1285D" w:rsidRPr="00642953">
        <w:rPr>
          <w:rFonts w:ascii="Arial" w:eastAsia="Times New Roman" w:hAnsi="Arial" w:cs="Arial"/>
          <w:kern w:val="0"/>
          <w:sz w:val="22"/>
          <w:szCs w:val="22"/>
          <w:lang w:val="mn-MN"/>
          <w14:ligatures w14:val="none"/>
        </w:rPr>
        <w:br/>
        <w:t xml:space="preserve">d) үйлдвэрлэсэн </w:t>
      </w:r>
      <w:r w:rsidR="00CC4A1C">
        <w:rPr>
          <w:rFonts w:ascii="Arial" w:eastAsia="Times New Roman" w:hAnsi="Arial" w:cs="Arial"/>
          <w:kern w:val="0"/>
          <w:sz w:val="22"/>
          <w:szCs w:val="22"/>
          <w:lang w:val="mn-MN"/>
          <w14:ligatures w14:val="none"/>
        </w:rPr>
        <w:t>он</w:t>
      </w:r>
      <w:r w:rsidR="00C1285D" w:rsidRPr="00642953">
        <w:rPr>
          <w:rFonts w:ascii="Arial" w:eastAsia="Times New Roman" w:hAnsi="Arial" w:cs="Arial"/>
          <w:kern w:val="0"/>
          <w:sz w:val="22"/>
          <w:szCs w:val="22"/>
          <w:lang w:val="mn-MN"/>
          <w14:ligatures w14:val="none"/>
        </w:rPr>
        <w:t xml:space="preserve"> ба </w:t>
      </w:r>
      <w:r w:rsidR="00CC4A1C">
        <w:rPr>
          <w:rFonts w:ascii="Arial" w:eastAsia="Times New Roman" w:hAnsi="Arial" w:cs="Arial"/>
          <w:kern w:val="0"/>
          <w:sz w:val="22"/>
          <w:szCs w:val="22"/>
          <w:lang w:val="mn-MN"/>
          <w14:ligatures w14:val="none"/>
        </w:rPr>
        <w:t>сар</w:t>
      </w:r>
      <w:r w:rsidR="00C1285D" w:rsidRPr="00642953">
        <w:rPr>
          <w:rFonts w:ascii="Arial" w:eastAsia="Times New Roman" w:hAnsi="Arial" w:cs="Arial"/>
          <w:kern w:val="0"/>
          <w:sz w:val="22"/>
          <w:szCs w:val="22"/>
          <w:lang w:val="mn-MN"/>
          <w14:ligatures w14:val="none"/>
        </w:rPr>
        <w:t>;</w:t>
      </w:r>
      <w:r w:rsidR="00C1285D" w:rsidRPr="00642953">
        <w:rPr>
          <w:rFonts w:ascii="Arial" w:eastAsia="Times New Roman" w:hAnsi="Arial" w:cs="Arial"/>
          <w:kern w:val="0"/>
          <w:sz w:val="22"/>
          <w:szCs w:val="22"/>
          <w:lang w:val="mn-MN"/>
          <w14:ligatures w14:val="none"/>
        </w:rPr>
        <w:br/>
        <w:t>e) загварын он.</w:t>
      </w:r>
    </w:p>
    <w:p w14:paraId="002C5A31" w14:textId="3AD9A21D" w:rsidR="0014768D" w:rsidRPr="00072ED6" w:rsidRDefault="00C1285D" w:rsidP="00072ED6">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Энэхүү баримт бичиг нь </w:t>
      </w:r>
      <w:r w:rsidR="00D83B4A" w:rsidRPr="00642953">
        <w:rPr>
          <w:rFonts w:ascii="Arial" w:eastAsia="Times New Roman" w:hAnsi="Arial" w:cs="Arial"/>
          <w:kern w:val="0"/>
          <w:sz w:val="22"/>
          <w:szCs w:val="22"/>
          <w:lang w:val="mn-MN"/>
          <w14:ligatures w14:val="none"/>
        </w:rPr>
        <w:t>их биеийн урт (L</w:t>
      </w:r>
      <w:r w:rsidR="00D83B4A" w:rsidRPr="00642953">
        <w:rPr>
          <w:rFonts w:ascii="Cambria Math" w:eastAsia="Times New Roman" w:hAnsi="Cambria Math" w:cs="Cambria Math"/>
          <w:kern w:val="0"/>
          <w:sz w:val="22"/>
          <w:szCs w:val="22"/>
          <w:lang w:val="mn-MN"/>
          <w14:ligatures w14:val="none"/>
        </w:rPr>
        <w:t>ₕ</w:t>
      </w:r>
      <w:r w:rsidR="00D83B4A" w:rsidRPr="00642953">
        <w:rPr>
          <w:rFonts w:ascii="Arial" w:eastAsia="Times New Roman" w:hAnsi="Arial" w:cs="Arial"/>
          <w:kern w:val="0"/>
          <w:sz w:val="22"/>
          <w:szCs w:val="22"/>
          <w:lang w:val="mn-MN"/>
          <w14:ligatures w14:val="none"/>
        </w:rPr>
        <w:t>) нь 24 м хүртэл</w:t>
      </w:r>
      <w:r w:rsidR="00D83B4A">
        <w:rPr>
          <w:rFonts w:ascii="Arial" w:eastAsia="Times New Roman" w:hAnsi="Arial" w:cs="Arial"/>
          <w:kern w:val="0"/>
          <w:sz w:val="22"/>
          <w:szCs w:val="22"/>
          <w:lang w:val="mn-MN"/>
          <w14:ligatures w14:val="none"/>
        </w:rPr>
        <w:t>х</w:t>
      </w:r>
      <w:r w:rsidR="00D83B4A" w:rsidRPr="00642953">
        <w:rPr>
          <w:rFonts w:ascii="Arial" w:eastAsia="Times New Roman" w:hAnsi="Arial" w:cs="Arial"/>
          <w:kern w:val="0"/>
          <w:sz w:val="22"/>
          <w:szCs w:val="22"/>
          <w:lang w:val="mn-MN"/>
          <w14:ligatures w14:val="none"/>
        </w:rPr>
        <w:t xml:space="preserve"> </w:t>
      </w:r>
      <w:r w:rsidRPr="00642953">
        <w:rPr>
          <w:rFonts w:ascii="Arial" w:eastAsia="Times New Roman" w:hAnsi="Arial" w:cs="Arial"/>
          <w:kern w:val="0"/>
          <w:sz w:val="22"/>
          <w:szCs w:val="22"/>
          <w:lang w:val="mn-MN"/>
          <w14:ligatures w14:val="none"/>
        </w:rPr>
        <w:t>б</w:t>
      </w:r>
      <w:r w:rsidR="00D83B4A">
        <w:rPr>
          <w:rFonts w:ascii="Arial" w:eastAsia="Times New Roman" w:hAnsi="Arial" w:cs="Arial"/>
          <w:kern w:val="0"/>
          <w:sz w:val="22"/>
          <w:szCs w:val="22"/>
          <w:lang w:val="mn-MN"/>
          <w14:ligatures w14:val="none"/>
        </w:rPr>
        <w:t>үх төрлийн хийц, материал бүхий</w:t>
      </w:r>
      <w:r w:rsidRPr="00642953">
        <w:rPr>
          <w:rFonts w:ascii="Arial" w:eastAsia="Times New Roman" w:hAnsi="Arial" w:cs="Arial"/>
          <w:kern w:val="0"/>
          <w:sz w:val="22"/>
          <w:szCs w:val="22"/>
          <w:lang w:val="mn-MN"/>
          <w14:ligatures w14:val="none"/>
        </w:rPr>
        <w:t xml:space="preserve"> </w:t>
      </w:r>
      <w:r w:rsidR="00A64AF1">
        <w:rPr>
          <w:rFonts w:ascii="Arial" w:eastAsia="Times New Roman" w:hAnsi="Arial" w:cs="Arial"/>
          <w:color w:val="000000" w:themeColor="text1"/>
          <w:kern w:val="0"/>
          <w:sz w:val="22"/>
          <w:szCs w:val="22"/>
          <w:lang w:val="mn-MN"/>
          <w14:ligatures w14:val="none"/>
        </w:rPr>
        <w:t>усан замын бага оврын тээврийн хэрэгсэл</w:t>
      </w:r>
      <w:r w:rsidRPr="00642953">
        <w:rPr>
          <w:rFonts w:ascii="Arial" w:eastAsia="Times New Roman" w:hAnsi="Arial" w:cs="Arial"/>
          <w:kern w:val="0"/>
          <w:sz w:val="22"/>
          <w:szCs w:val="22"/>
          <w:lang w:val="mn-MN"/>
          <w14:ligatures w14:val="none"/>
        </w:rPr>
        <w:t>д хамаарна.</w:t>
      </w:r>
    </w:p>
    <w:p w14:paraId="768F1D34" w14:textId="4A1F1A76" w:rsidR="00C1285D" w:rsidRPr="00642953" w:rsidRDefault="00C1285D" w:rsidP="00C1285D">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2</w:t>
      </w:r>
      <w:r w:rsidR="001C07F4">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Норматив ишлэлүүд</w:t>
      </w:r>
    </w:p>
    <w:p w14:paraId="6B605AAF" w14:textId="24401779" w:rsidR="00C1285D" w:rsidRPr="00581FF2" w:rsidRDefault="00C1285D" w:rsidP="001C07F4">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Энэхүү </w:t>
      </w:r>
      <w:r w:rsidR="001C07F4">
        <w:rPr>
          <w:rFonts w:ascii="Arial" w:eastAsia="Times New Roman" w:hAnsi="Arial" w:cs="Arial"/>
          <w:kern w:val="0"/>
          <w:sz w:val="22"/>
          <w:szCs w:val="22"/>
          <w:lang w:val="mn-MN"/>
          <w14:ligatures w14:val="none"/>
        </w:rPr>
        <w:t>стандартад</w:t>
      </w:r>
      <w:r w:rsidRPr="00642953">
        <w:rPr>
          <w:rFonts w:ascii="Arial" w:eastAsia="Times New Roman" w:hAnsi="Arial" w:cs="Arial"/>
          <w:kern w:val="0"/>
          <w:sz w:val="22"/>
          <w:szCs w:val="22"/>
          <w:lang w:val="mn-MN"/>
          <w14:ligatures w14:val="none"/>
        </w:rPr>
        <w:t xml:space="preserve"> </w:t>
      </w:r>
      <w:r w:rsidR="001C07F4" w:rsidRPr="00642953">
        <w:rPr>
          <w:rFonts w:ascii="Arial" w:eastAsia="Times New Roman" w:hAnsi="Arial" w:cs="Arial"/>
          <w:kern w:val="0"/>
          <w:sz w:val="22"/>
          <w:szCs w:val="22"/>
          <w:lang w:val="mn-MN"/>
          <w14:ligatures w14:val="none"/>
        </w:rPr>
        <w:t>иш татсан</w:t>
      </w:r>
      <w:r w:rsidRPr="00642953">
        <w:rPr>
          <w:rFonts w:ascii="Arial" w:eastAsia="Times New Roman" w:hAnsi="Arial" w:cs="Arial"/>
          <w:kern w:val="0"/>
          <w:sz w:val="22"/>
          <w:szCs w:val="22"/>
          <w:lang w:val="mn-MN"/>
          <w14:ligatures w14:val="none"/>
        </w:rPr>
        <w:t xml:space="preserve"> </w:t>
      </w:r>
      <w:r w:rsidR="001C07F4">
        <w:rPr>
          <w:rFonts w:ascii="Arial" w:eastAsia="Times New Roman" w:hAnsi="Arial" w:cs="Arial"/>
          <w:kern w:val="0"/>
          <w:sz w:val="22"/>
          <w:szCs w:val="22"/>
          <w:lang w:val="mn-MN"/>
          <w14:ligatures w14:val="none"/>
        </w:rPr>
        <w:t>дараах баримт бичгүүдийн</w:t>
      </w:r>
      <w:r w:rsidR="001C07F4" w:rsidRPr="001C07F4">
        <w:rPr>
          <w:rFonts w:ascii="Arial" w:eastAsia="Times New Roman" w:hAnsi="Arial" w:cs="Arial"/>
          <w:kern w:val="0"/>
          <w:sz w:val="22"/>
          <w:szCs w:val="22"/>
          <w:lang w:val="mn-MN"/>
          <w14:ligatures w14:val="none"/>
        </w:rPr>
        <w:t xml:space="preserve"> </w:t>
      </w:r>
      <w:r w:rsidRPr="00642953">
        <w:rPr>
          <w:rFonts w:ascii="Arial" w:eastAsia="Times New Roman" w:hAnsi="Arial" w:cs="Arial"/>
          <w:kern w:val="0"/>
          <w:sz w:val="22"/>
          <w:szCs w:val="22"/>
          <w:lang w:val="mn-MN"/>
          <w14:ligatures w14:val="none"/>
        </w:rPr>
        <w:t>агуулг</w:t>
      </w:r>
      <w:r w:rsidR="001C07F4">
        <w:rPr>
          <w:rFonts w:ascii="Arial" w:eastAsia="Times New Roman" w:hAnsi="Arial" w:cs="Arial"/>
          <w:kern w:val="0"/>
          <w:sz w:val="22"/>
          <w:szCs w:val="22"/>
          <w:lang w:val="mn-MN"/>
          <w14:ligatures w14:val="none"/>
        </w:rPr>
        <w:t>ын зарим хэсэг эсвэл</w:t>
      </w:r>
      <w:r w:rsidR="001C07F4" w:rsidRPr="00642953">
        <w:rPr>
          <w:rFonts w:ascii="Arial" w:eastAsia="Times New Roman" w:hAnsi="Arial" w:cs="Arial"/>
          <w:kern w:val="0"/>
          <w:sz w:val="22"/>
          <w:szCs w:val="22"/>
          <w:lang w:val="mn-MN"/>
          <w14:ligatures w14:val="none"/>
        </w:rPr>
        <w:t xml:space="preserve"> </w:t>
      </w:r>
      <w:r w:rsidRPr="00642953">
        <w:rPr>
          <w:rFonts w:ascii="Arial" w:eastAsia="Times New Roman" w:hAnsi="Arial" w:cs="Arial"/>
          <w:kern w:val="0"/>
          <w:sz w:val="22"/>
          <w:szCs w:val="22"/>
          <w:lang w:val="mn-MN"/>
          <w14:ligatures w14:val="none"/>
        </w:rPr>
        <w:t>бү</w:t>
      </w:r>
      <w:r w:rsidR="001C07F4">
        <w:rPr>
          <w:rFonts w:ascii="Arial" w:eastAsia="Times New Roman" w:hAnsi="Arial" w:cs="Arial"/>
          <w:kern w:val="0"/>
          <w:sz w:val="22"/>
          <w:szCs w:val="22"/>
          <w:lang w:val="mn-MN"/>
          <w14:ligatures w14:val="none"/>
        </w:rPr>
        <w:t>х</w:t>
      </w:r>
      <w:r w:rsidR="00450BD1">
        <w:rPr>
          <w:rFonts w:ascii="Arial" w:eastAsia="Times New Roman" w:hAnsi="Arial" w:cs="Arial"/>
          <w:kern w:val="0"/>
          <w:sz w:val="22"/>
          <w:szCs w:val="22"/>
          <w:lang w:val="mn-MN"/>
          <w14:ligatures w14:val="none"/>
        </w:rPr>
        <w:t xml:space="preserve">элдээ </w:t>
      </w:r>
      <w:r w:rsidRPr="00642953">
        <w:rPr>
          <w:rFonts w:ascii="Arial" w:eastAsia="Times New Roman" w:hAnsi="Arial" w:cs="Arial"/>
          <w:kern w:val="0"/>
          <w:sz w:val="22"/>
          <w:szCs w:val="22"/>
          <w:lang w:val="mn-MN"/>
          <w14:ligatures w14:val="none"/>
        </w:rPr>
        <w:t>энэхүү стандартын шаардлагын бүрэлдэхүүн</w:t>
      </w:r>
      <w:r w:rsidR="001C07F4">
        <w:rPr>
          <w:rFonts w:ascii="Arial" w:eastAsia="Times New Roman" w:hAnsi="Arial" w:cs="Arial"/>
          <w:kern w:val="0"/>
          <w:sz w:val="22"/>
          <w:szCs w:val="22"/>
          <w:lang w:val="mn-MN"/>
          <w14:ligatures w14:val="none"/>
        </w:rPr>
        <w:t xml:space="preserve"> хэсэг болно.</w:t>
      </w:r>
      <w:r w:rsidRPr="00642953">
        <w:rPr>
          <w:rFonts w:ascii="Arial" w:eastAsia="Times New Roman" w:hAnsi="Arial" w:cs="Arial"/>
          <w:kern w:val="0"/>
          <w:sz w:val="22"/>
          <w:szCs w:val="22"/>
          <w:lang w:val="mn-MN"/>
          <w14:ligatures w14:val="none"/>
        </w:rPr>
        <w:t xml:space="preserve"> Огноотой ишлэлүүдийн хувьд зөвхөн </w:t>
      </w:r>
      <w:r w:rsidR="001C07F4">
        <w:rPr>
          <w:rFonts w:ascii="Arial" w:eastAsia="Times New Roman" w:hAnsi="Arial" w:cs="Arial"/>
          <w:kern w:val="0"/>
          <w:sz w:val="22"/>
          <w:szCs w:val="22"/>
          <w:lang w:val="mn-MN"/>
          <w14:ligatures w14:val="none"/>
        </w:rPr>
        <w:t xml:space="preserve">иш татсан хэвлэл хүчийн төгөлдөр байна. </w:t>
      </w:r>
      <w:r w:rsidRPr="00642953">
        <w:rPr>
          <w:rFonts w:ascii="Arial" w:eastAsia="Times New Roman" w:hAnsi="Arial" w:cs="Arial"/>
          <w:kern w:val="0"/>
          <w:sz w:val="22"/>
          <w:szCs w:val="22"/>
          <w:lang w:val="mn-MN"/>
          <w14:ligatures w14:val="none"/>
        </w:rPr>
        <w:t xml:space="preserve">Огноогүй ишлэлүүдийн хувьд </w:t>
      </w:r>
      <w:r w:rsidR="001C07F4">
        <w:rPr>
          <w:rFonts w:ascii="Arial" w:eastAsia="Times New Roman" w:hAnsi="Arial" w:cs="Arial"/>
          <w:kern w:val="0"/>
          <w:sz w:val="22"/>
          <w:szCs w:val="22"/>
          <w:lang w:val="mn-MN"/>
          <w14:ligatures w14:val="none"/>
        </w:rPr>
        <w:t xml:space="preserve">баримт бичгийн </w:t>
      </w:r>
      <w:r w:rsidRPr="00642953">
        <w:rPr>
          <w:rFonts w:ascii="Arial" w:eastAsia="Times New Roman" w:hAnsi="Arial" w:cs="Arial"/>
          <w:kern w:val="0"/>
          <w:sz w:val="22"/>
          <w:szCs w:val="22"/>
          <w:lang w:val="mn-MN"/>
          <w14:ligatures w14:val="none"/>
        </w:rPr>
        <w:t xml:space="preserve">хамгийн сүүлийн хувилбар болон түүний нэмэлт өөрчлөлт хүчин төгөлдөр </w:t>
      </w:r>
      <w:r w:rsidRPr="00581FF2">
        <w:rPr>
          <w:rFonts w:ascii="Arial" w:eastAsia="Times New Roman" w:hAnsi="Arial" w:cs="Arial"/>
          <w:kern w:val="0"/>
          <w:sz w:val="22"/>
          <w:szCs w:val="22"/>
          <w:lang w:val="mn-MN"/>
          <w14:ligatures w14:val="none"/>
        </w:rPr>
        <w:t>байна.</w:t>
      </w:r>
    </w:p>
    <w:p w14:paraId="6A83E315" w14:textId="77777777" w:rsidR="00C1285D" w:rsidRPr="00581FF2"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581FF2">
        <w:rPr>
          <w:rFonts w:ascii="Arial" w:eastAsia="Times New Roman" w:hAnsi="Arial" w:cs="Arial"/>
          <w:bCs/>
          <w:kern w:val="0"/>
          <w:sz w:val="22"/>
          <w:szCs w:val="22"/>
          <w:lang w:val="mn-MN"/>
          <w14:ligatures w14:val="none"/>
        </w:rPr>
        <w:t>ISO 3166-1:2020</w:t>
      </w:r>
      <w:r w:rsidRPr="00581FF2">
        <w:rPr>
          <w:rFonts w:ascii="Arial" w:eastAsia="Times New Roman" w:hAnsi="Arial" w:cs="Arial"/>
          <w:kern w:val="0"/>
          <w:sz w:val="22"/>
          <w:szCs w:val="22"/>
          <w:lang w:val="mn-MN"/>
          <w14:ligatures w14:val="none"/>
        </w:rPr>
        <w:t xml:space="preserve">, </w:t>
      </w:r>
      <w:r w:rsidRPr="00581FF2">
        <w:rPr>
          <w:rFonts w:ascii="Arial" w:eastAsia="Times New Roman" w:hAnsi="Arial" w:cs="Arial"/>
          <w:bCs/>
          <w:kern w:val="0"/>
          <w:sz w:val="22"/>
          <w:szCs w:val="22"/>
          <w:lang w:val="mn-MN"/>
          <w14:ligatures w14:val="none"/>
        </w:rPr>
        <w:t>Улс орон болон тэдгээрийн дэд нэгжүүдийн нэрийн код — 1-р хэсэг: Улсын код</w:t>
      </w:r>
    </w:p>
    <w:p w14:paraId="310E7BAD" w14:textId="49D13D78" w:rsidR="00C1285D" w:rsidRPr="00642953" w:rsidRDefault="00C1285D" w:rsidP="00C1285D">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3</w:t>
      </w:r>
      <w:r w:rsidR="00450BD1">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Нэр томьёо ба тодорхойлолт</w:t>
      </w:r>
    </w:p>
    <w:p w14:paraId="13AB60DC" w14:textId="11D41340"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Энэхүү баримт бич</w:t>
      </w:r>
      <w:r w:rsidR="00450BD1">
        <w:rPr>
          <w:rFonts w:ascii="Arial" w:eastAsia="Times New Roman" w:hAnsi="Arial" w:cs="Arial"/>
          <w:kern w:val="0"/>
          <w:sz w:val="22"/>
          <w:szCs w:val="22"/>
          <w:lang w:val="mn-MN"/>
          <w14:ligatures w14:val="none"/>
        </w:rPr>
        <w:t>и</w:t>
      </w:r>
      <w:r w:rsidRPr="00642953">
        <w:rPr>
          <w:rFonts w:ascii="Arial" w:eastAsia="Times New Roman" w:hAnsi="Arial" w:cs="Arial"/>
          <w:kern w:val="0"/>
          <w:sz w:val="22"/>
          <w:szCs w:val="22"/>
          <w:lang w:val="mn-MN"/>
          <w14:ligatures w14:val="none"/>
        </w:rPr>
        <w:t>г</w:t>
      </w:r>
      <w:r w:rsidR="00450BD1">
        <w:rPr>
          <w:rFonts w:ascii="Arial" w:eastAsia="Times New Roman" w:hAnsi="Arial" w:cs="Arial"/>
          <w:kern w:val="0"/>
          <w:sz w:val="22"/>
          <w:szCs w:val="22"/>
          <w:lang w:val="mn-MN"/>
          <w14:ligatures w14:val="none"/>
        </w:rPr>
        <w:t xml:space="preserve">т </w:t>
      </w:r>
      <w:r w:rsidRPr="00642953">
        <w:rPr>
          <w:rFonts w:ascii="Arial" w:eastAsia="Times New Roman" w:hAnsi="Arial" w:cs="Arial"/>
          <w:kern w:val="0"/>
          <w:sz w:val="22"/>
          <w:szCs w:val="22"/>
          <w:lang w:val="mn-MN"/>
          <w14:ligatures w14:val="none"/>
        </w:rPr>
        <w:t>дараах нэр томьёо, тодорхойлолтуудыг хэрэглэнэ.</w:t>
      </w:r>
    </w:p>
    <w:p w14:paraId="30AF9690" w14:textId="0407A329"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ISO болон IEC нь </w:t>
      </w:r>
      <w:r w:rsidR="00450BD1" w:rsidRPr="00642953">
        <w:rPr>
          <w:rFonts w:ascii="Arial" w:eastAsia="Times New Roman" w:hAnsi="Arial" w:cs="Arial"/>
          <w:kern w:val="0"/>
          <w:sz w:val="22"/>
          <w:szCs w:val="22"/>
          <w:lang w:val="mn-MN"/>
          <w14:ligatures w14:val="none"/>
        </w:rPr>
        <w:t xml:space="preserve">нэр томьёоны </w:t>
      </w:r>
      <w:r w:rsidR="00450BD1">
        <w:rPr>
          <w:rFonts w:ascii="Arial" w:eastAsia="Times New Roman" w:hAnsi="Arial" w:cs="Arial"/>
          <w:kern w:val="0"/>
          <w:sz w:val="22"/>
          <w:szCs w:val="22"/>
          <w:lang w:val="mn-MN"/>
          <w14:ligatures w14:val="none"/>
        </w:rPr>
        <w:t>өгөгдлийн</w:t>
      </w:r>
      <w:r w:rsidR="00450BD1" w:rsidRPr="00642953">
        <w:rPr>
          <w:rFonts w:ascii="Arial" w:eastAsia="Times New Roman" w:hAnsi="Arial" w:cs="Arial"/>
          <w:kern w:val="0"/>
          <w:sz w:val="22"/>
          <w:szCs w:val="22"/>
          <w:lang w:val="mn-MN"/>
          <w14:ligatures w14:val="none"/>
        </w:rPr>
        <w:t xml:space="preserve"> санг </w:t>
      </w:r>
      <w:r w:rsidRPr="00642953">
        <w:rPr>
          <w:rFonts w:ascii="Arial" w:eastAsia="Times New Roman" w:hAnsi="Arial" w:cs="Arial"/>
          <w:kern w:val="0"/>
          <w:sz w:val="22"/>
          <w:szCs w:val="22"/>
          <w:lang w:val="mn-MN"/>
          <w14:ligatures w14:val="none"/>
        </w:rPr>
        <w:t xml:space="preserve">стандартчилалд хэрэглэгдэх </w:t>
      </w:r>
      <w:r w:rsidR="00450BD1">
        <w:rPr>
          <w:rFonts w:ascii="Arial" w:eastAsia="Times New Roman" w:hAnsi="Arial" w:cs="Arial"/>
          <w:kern w:val="0"/>
          <w:sz w:val="22"/>
          <w:szCs w:val="22"/>
          <w:lang w:val="mn-MN"/>
          <w14:ligatures w14:val="none"/>
        </w:rPr>
        <w:t xml:space="preserve">зорилгоор дараах </w:t>
      </w:r>
      <w:r w:rsidRPr="00642953">
        <w:rPr>
          <w:rFonts w:ascii="Arial" w:eastAsia="Times New Roman" w:hAnsi="Arial" w:cs="Arial"/>
          <w:kern w:val="0"/>
          <w:sz w:val="22"/>
          <w:szCs w:val="22"/>
          <w:lang w:val="mn-MN"/>
          <w14:ligatures w14:val="none"/>
        </w:rPr>
        <w:t>хаяг</w:t>
      </w:r>
      <w:r w:rsidR="00450BD1">
        <w:rPr>
          <w:rFonts w:ascii="Arial" w:eastAsia="Times New Roman" w:hAnsi="Arial" w:cs="Arial"/>
          <w:kern w:val="0"/>
          <w:sz w:val="22"/>
          <w:szCs w:val="22"/>
          <w:lang w:val="mn-MN"/>
          <w14:ligatures w14:val="none"/>
        </w:rPr>
        <w:t xml:space="preserve"> дээр хадгална:</w:t>
      </w:r>
    </w:p>
    <w:p w14:paraId="5B2FE675" w14:textId="787EB515"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 ISO онлайн платформ: </w:t>
      </w:r>
      <w:hyperlink r:id="rId14" w:history="1">
        <w:r w:rsidRPr="00642953">
          <w:rPr>
            <w:rStyle w:val="Hyperlink"/>
            <w:rFonts w:ascii="Arial" w:eastAsia="Times New Roman" w:hAnsi="Arial" w:cs="Arial"/>
            <w:kern w:val="0"/>
            <w:sz w:val="22"/>
            <w:szCs w:val="22"/>
            <w:lang w:val="mn-MN"/>
            <w14:ligatures w14:val="none"/>
          </w:rPr>
          <w:t>https://www.iso.org/obp</w:t>
        </w:r>
      </w:hyperlink>
      <w:r w:rsidRPr="00642953">
        <w:rPr>
          <w:rFonts w:ascii="Arial" w:eastAsia="Times New Roman" w:hAnsi="Arial" w:cs="Arial"/>
          <w:kern w:val="0"/>
          <w:sz w:val="22"/>
          <w:szCs w:val="22"/>
          <w:lang w:val="mn-MN"/>
          <w14:ligatures w14:val="none"/>
        </w:rPr>
        <w:t xml:space="preserve"> </w:t>
      </w:r>
      <w:r w:rsidRPr="00642953">
        <w:rPr>
          <w:rFonts w:ascii="Arial" w:eastAsia="Times New Roman" w:hAnsi="Arial" w:cs="Arial"/>
          <w:kern w:val="0"/>
          <w:sz w:val="22"/>
          <w:szCs w:val="22"/>
          <w:lang w:val="mn-MN"/>
          <w14:ligatures w14:val="none"/>
        </w:rPr>
        <w:br/>
        <w:t xml:space="preserve">— IEC Electropedia: </w:t>
      </w:r>
      <w:hyperlink r:id="rId15" w:tgtFrame="_new" w:history="1">
        <w:r w:rsidRPr="00642953">
          <w:rPr>
            <w:rFonts w:ascii="Arial" w:eastAsia="Times New Roman" w:hAnsi="Arial" w:cs="Arial"/>
            <w:color w:val="0000FF"/>
            <w:kern w:val="0"/>
            <w:sz w:val="22"/>
            <w:szCs w:val="22"/>
            <w:u w:val="single"/>
            <w:lang w:val="mn-MN"/>
            <w14:ligatures w14:val="none"/>
          </w:rPr>
          <w:t>https://www.electropedia.org</w:t>
        </w:r>
      </w:hyperlink>
    </w:p>
    <w:p w14:paraId="06FF52CF" w14:textId="6EF042C1" w:rsidR="00C1285D" w:rsidRPr="00642953" w:rsidRDefault="00C1285D" w:rsidP="00C1285D">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3.1 </w:t>
      </w:r>
      <w:r w:rsidRPr="00072EF5">
        <w:rPr>
          <w:rFonts w:ascii="Arial" w:eastAsia="Times New Roman" w:hAnsi="Arial" w:cs="Arial"/>
          <w:b/>
          <w:bCs/>
          <w:color w:val="000000" w:themeColor="text1"/>
          <w:kern w:val="0"/>
          <w:sz w:val="22"/>
          <w:szCs w:val="22"/>
          <w:lang w:val="mn-MN"/>
          <w14:ligatures w14:val="none"/>
        </w:rPr>
        <w:t>Хөлг</w:t>
      </w:r>
      <w:r w:rsidR="00CC4A1C" w:rsidRPr="00072EF5">
        <w:rPr>
          <w:rFonts w:ascii="Arial" w:eastAsia="Times New Roman" w:hAnsi="Arial" w:cs="Arial"/>
          <w:b/>
          <w:bCs/>
          <w:color w:val="000000" w:themeColor="text1"/>
          <w:kern w:val="0"/>
          <w:sz w:val="22"/>
          <w:szCs w:val="22"/>
          <w:lang w:val="mn-MN"/>
          <w14:ligatures w14:val="none"/>
        </w:rPr>
        <w:t>ийн</w:t>
      </w:r>
      <w:r w:rsidRPr="00CC4A1C">
        <w:rPr>
          <w:rFonts w:ascii="Arial" w:eastAsia="Times New Roman" w:hAnsi="Arial" w:cs="Arial"/>
          <w:b/>
          <w:bCs/>
          <w:color w:val="FF0000"/>
          <w:kern w:val="0"/>
          <w:sz w:val="22"/>
          <w:szCs w:val="22"/>
          <w:lang w:val="mn-MN"/>
          <w14:ligatures w14:val="none"/>
        </w:rPr>
        <w:t xml:space="preserve"> </w:t>
      </w:r>
      <w:r w:rsidRPr="00642953">
        <w:rPr>
          <w:rFonts w:ascii="Arial" w:eastAsia="Times New Roman" w:hAnsi="Arial" w:cs="Arial"/>
          <w:b/>
          <w:bCs/>
          <w:kern w:val="0"/>
          <w:sz w:val="22"/>
          <w:szCs w:val="22"/>
          <w:lang w:val="mn-MN"/>
          <w14:ligatures w14:val="none"/>
        </w:rPr>
        <w:t>таних дугаар</w:t>
      </w:r>
    </w:p>
    <w:p w14:paraId="38DE94CF" w14:textId="77777777" w:rsidR="00350A05" w:rsidRDefault="00C1285D" w:rsidP="00350A05">
      <w:pPr>
        <w:spacing w:after="0" w:line="240" w:lineRule="auto"/>
        <w:jc w:val="both"/>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Усан </w:t>
      </w:r>
      <w:r w:rsidR="00E13FBB">
        <w:rPr>
          <w:rFonts w:ascii="Arial" w:eastAsia="Times New Roman" w:hAnsi="Arial" w:cs="Arial"/>
          <w:b/>
          <w:bCs/>
          <w:kern w:val="0"/>
          <w:sz w:val="22"/>
          <w:szCs w:val="22"/>
          <w:lang w:val="mn-MN"/>
          <w14:ligatures w14:val="none"/>
        </w:rPr>
        <w:t xml:space="preserve">замын </w:t>
      </w:r>
      <w:r w:rsidRPr="00642953">
        <w:rPr>
          <w:rFonts w:ascii="Arial" w:eastAsia="Times New Roman" w:hAnsi="Arial" w:cs="Arial"/>
          <w:b/>
          <w:bCs/>
          <w:kern w:val="0"/>
          <w:sz w:val="22"/>
          <w:szCs w:val="22"/>
          <w:lang w:val="mn-MN"/>
          <w14:ligatures w14:val="none"/>
        </w:rPr>
        <w:t>тээврийн хэрэгслийн таних дугаар</w:t>
      </w:r>
    </w:p>
    <w:p w14:paraId="0C1880F5" w14:textId="2AC8270D" w:rsidR="00C1285D" w:rsidRPr="00174B72" w:rsidRDefault="00C1285D" w:rsidP="00350A05">
      <w:pPr>
        <w:spacing w:after="0"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br/>
      </w:r>
      <w:r w:rsidR="00174B72" w:rsidRPr="00174B72">
        <w:rPr>
          <w:rFonts w:ascii="Times New Roman" w:eastAsia="Times New Roman" w:hAnsi="Times New Roman" w:cs="Times New Roman"/>
          <w:color w:val="000000" w:themeColor="text1"/>
          <w:sz w:val="22"/>
          <w:szCs w:val="22"/>
          <w:lang w:val="mn-MN"/>
        </w:rPr>
        <w:t>Усан замын тээврийн хэрэгслийг бусдаас ялган таних зорилгоор олгодог, бүртгэлийн тогтолцоонд суурилсан дахин давтагдашгүй, тээврийн хэрэгслийн их биед харагдахуйц байдлаар тэмдэглэгдсэн тоон, үсгэн, тэмдэгт бүхий кодчилсон тэмдэглэгээ.</w:t>
      </w:r>
    </w:p>
    <w:p w14:paraId="4EDD12F0" w14:textId="77777777" w:rsidR="00350A05" w:rsidRPr="00642953" w:rsidRDefault="00350A05" w:rsidP="00350A05">
      <w:pPr>
        <w:spacing w:after="0" w:line="240" w:lineRule="auto"/>
        <w:jc w:val="both"/>
        <w:rPr>
          <w:rFonts w:ascii="Arial" w:eastAsia="Times New Roman" w:hAnsi="Arial" w:cs="Arial"/>
          <w:kern w:val="0"/>
          <w:sz w:val="22"/>
          <w:szCs w:val="22"/>
          <w:lang w:val="mn-MN"/>
          <w14:ligatures w14:val="none"/>
        </w:rPr>
      </w:pPr>
    </w:p>
    <w:p w14:paraId="654C5C38" w14:textId="6EE71F3E" w:rsidR="00C1285D" w:rsidRPr="00642953" w:rsidRDefault="00C1285D" w:rsidP="00C1285D">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3.2</w:t>
      </w:r>
      <w:r w:rsidR="00CC4A1C">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Үйлдвэрлэгч</w:t>
      </w:r>
    </w:p>
    <w:p w14:paraId="69901464" w14:textId="5F58DB6F" w:rsidR="00642953"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lastRenderedPageBreak/>
        <w:t>Бүтээгдэхүүн үйлдвэрлэдэг эсвэл өөрийн нэр, худалдааны тэмдгээр зохион бүтээж, зах зээлд гаргадаг хуулийн этгээд эсвэл хувь хүн.</w:t>
      </w:r>
    </w:p>
    <w:p w14:paraId="4D69F851" w14:textId="33A67945" w:rsidR="00C1285D" w:rsidRPr="00642953" w:rsidRDefault="00C1285D" w:rsidP="00C1285D">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3.3</w:t>
      </w:r>
      <w:r w:rsidR="00CC4A1C">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Үйлдвэрлэсэн улс</w:t>
      </w:r>
    </w:p>
    <w:p w14:paraId="75681796" w14:textId="77777777"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Бүтээгдэхүүнийг зах зээлд гаргаж буй </w:t>
      </w:r>
      <w:r w:rsidRPr="00642953">
        <w:rPr>
          <w:rFonts w:ascii="Arial" w:eastAsia="Times New Roman" w:hAnsi="Arial" w:cs="Arial"/>
          <w:b/>
          <w:bCs/>
          <w:kern w:val="0"/>
          <w:sz w:val="22"/>
          <w:szCs w:val="22"/>
          <w:lang w:val="mn-MN"/>
          <w14:ligatures w14:val="none"/>
        </w:rPr>
        <w:t>3.2</w:t>
      </w:r>
      <w:r w:rsidRPr="00642953">
        <w:rPr>
          <w:rFonts w:ascii="Arial" w:eastAsia="Times New Roman" w:hAnsi="Arial" w:cs="Arial"/>
          <w:kern w:val="0"/>
          <w:sz w:val="22"/>
          <w:szCs w:val="22"/>
          <w:lang w:val="mn-MN"/>
          <w14:ligatures w14:val="none"/>
        </w:rPr>
        <w:t>-д заасан үйлдвэрлэгчийн бүртгэлтэй улс.</w:t>
      </w:r>
    </w:p>
    <w:p w14:paraId="55C54DDE" w14:textId="3B1E691F" w:rsidR="00C1285D" w:rsidRPr="00642953" w:rsidRDefault="00C1285D" w:rsidP="00C1285D">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3.4</w:t>
      </w:r>
      <w:r w:rsidR="00045842">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w:t>
      </w:r>
      <w:r w:rsidR="00A64AF1">
        <w:rPr>
          <w:rFonts w:ascii="Arial" w:eastAsia="Times New Roman" w:hAnsi="Arial" w:cs="Arial"/>
          <w:b/>
          <w:bCs/>
          <w:kern w:val="0"/>
          <w:sz w:val="22"/>
          <w:szCs w:val="22"/>
          <w:lang w:val="mn-MN"/>
          <w14:ligatures w14:val="none"/>
        </w:rPr>
        <w:t>Усан замын бага оврын тээврийн хэрэгсэл</w:t>
      </w:r>
    </w:p>
    <w:p w14:paraId="18DD8FBF" w14:textId="4F4FAD03" w:rsidR="00AD2C91" w:rsidRDefault="00ED2F02" w:rsidP="00350A05">
      <w:pPr>
        <w:autoSpaceDE w:val="0"/>
        <w:autoSpaceDN w:val="0"/>
        <w:adjustRightInd w:val="0"/>
        <w:spacing w:after="0" w:line="240" w:lineRule="auto"/>
        <w:rPr>
          <w:rFonts w:ascii="Arial" w:eastAsia="Times New Roman" w:hAnsi="Arial" w:cs="Arial"/>
          <w:kern w:val="0"/>
          <w:sz w:val="22"/>
          <w:szCs w:val="22"/>
          <w:lang w:val="mn-MN"/>
          <w14:ligatures w14:val="none"/>
        </w:rPr>
      </w:pPr>
      <w:r>
        <w:rPr>
          <w:rFonts w:ascii="Arial" w:eastAsia="Times New Roman" w:hAnsi="Arial" w:cs="Arial"/>
          <w:b/>
          <w:bCs/>
          <w:kern w:val="0"/>
          <w:sz w:val="22"/>
          <w:szCs w:val="22"/>
          <w:lang w:val="mn-MN"/>
          <w14:ligatures w14:val="none"/>
        </w:rPr>
        <w:t>Усан онгоц</w:t>
      </w:r>
      <w:r w:rsidR="00C1285D" w:rsidRPr="00642953">
        <w:rPr>
          <w:rFonts w:ascii="Arial" w:eastAsia="Times New Roman" w:hAnsi="Arial" w:cs="Arial"/>
          <w:kern w:val="0"/>
          <w:sz w:val="22"/>
          <w:szCs w:val="22"/>
          <w:lang w:val="mn-MN"/>
          <w14:ligatures w14:val="none"/>
        </w:rPr>
        <w:br/>
      </w:r>
      <w:r w:rsidR="00045842">
        <w:rPr>
          <w:rFonts w:ascii="Arial" w:eastAsia="Times New Roman" w:hAnsi="Arial" w:cs="Arial"/>
          <w:kern w:val="0"/>
          <w:sz w:val="22"/>
          <w:szCs w:val="22"/>
          <w:lang w:val="mn-MN"/>
          <w14:ligatures w14:val="none"/>
        </w:rPr>
        <w:t>И</w:t>
      </w:r>
      <w:r w:rsidR="00045842" w:rsidRPr="00642953">
        <w:rPr>
          <w:rFonts w:ascii="Arial" w:eastAsia="Times New Roman" w:hAnsi="Arial" w:cs="Arial"/>
          <w:kern w:val="0"/>
          <w:sz w:val="22"/>
          <w:szCs w:val="22"/>
          <w:lang w:val="mn-MN"/>
          <w14:ligatures w14:val="none"/>
        </w:rPr>
        <w:t>х бие</w:t>
      </w:r>
      <w:r w:rsidR="00045842">
        <w:rPr>
          <w:rFonts w:ascii="Arial" w:eastAsia="Times New Roman" w:hAnsi="Arial" w:cs="Arial"/>
          <w:kern w:val="0"/>
          <w:sz w:val="22"/>
          <w:szCs w:val="22"/>
          <w:lang w:val="mn-MN"/>
          <w14:ligatures w14:val="none"/>
        </w:rPr>
        <w:t xml:space="preserve"> нь </w:t>
      </w:r>
      <w:r w:rsidR="00045842" w:rsidRPr="00642953">
        <w:rPr>
          <w:rFonts w:ascii="Arial" w:eastAsia="Times New Roman" w:hAnsi="Arial" w:cs="Arial"/>
          <w:kern w:val="0"/>
          <w:sz w:val="22"/>
          <w:szCs w:val="22"/>
          <w:lang w:val="mn-MN"/>
          <w14:ligatures w14:val="none"/>
        </w:rPr>
        <w:t>24 м хүртэл</w:t>
      </w:r>
      <w:r w:rsidR="00045842">
        <w:rPr>
          <w:rFonts w:ascii="Arial" w:eastAsia="Times New Roman" w:hAnsi="Arial" w:cs="Arial"/>
          <w:kern w:val="0"/>
          <w:sz w:val="22"/>
          <w:szCs w:val="22"/>
          <w:lang w:val="mn-MN"/>
          <w14:ligatures w14:val="none"/>
        </w:rPr>
        <w:t>х</w:t>
      </w:r>
      <w:r w:rsidR="00045842" w:rsidRPr="00642953">
        <w:rPr>
          <w:rFonts w:ascii="Arial" w:eastAsia="Times New Roman" w:hAnsi="Arial" w:cs="Arial"/>
          <w:kern w:val="0"/>
          <w:sz w:val="22"/>
          <w:szCs w:val="22"/>
          <w:lang w:val="mn-MN"/>
          <w14:ligatures w14:val="none"/>
        </w:rPr>
        <w:t xml:space="preserve"> урт (L</w:t>
      </w:r>
      <w:r w:rsidR="00045842" w:rsidRPr="00642953">
        <w:rPr>
          <w:rFonts w:ascii="Cambria Math" w:eastAsia="Times New Roman" w:hAnsi="Cambria Math" w:cs="Cambria Math"/>
          <w:kern w:val="0"/>
          <w:sz w:val="22"/>
          <w:szCs w:val="22"/>
          <w:lang w:val="mn-MN"/>
          <w14:ligatures w14:val="none"/>
        </w:rPr>
        <w:t>ₕ</w:t>
      </w:r>
      <w:r w:rsidR="00045842">
        <w:rPr>
          <w:rFonts w:ascii="Arial" w:eastAsia="Times New Roman" w:hAnsi="Arial" w:cs="Arial"/>
          <w:kern w:val="0"/>
          <w:sz w:val="22"/>
          <w:szCs w:val="22"/>
          <w:lang w:val="mn-MN"/>
          <w14:ligatures w14:val="none"/>
        </w:rPr>
        <w:t xml:space="preserve">)  бүхий </w:t>
      </w:r>
      <w:r w:rsidR="00F65F80">
        <w:rPr>
          <w:rFonts w:ascii="Arial" w:eastAsia="Times New Roman" w:hAnsi="Arial" w:cs="Arial"/>
          <w:kern w:val="0"/>
          <w:sz w:val="22"/>
          <w:szCs w:val="22"/>
          <w:lang w:val="mn-MN"/>
          <w14:ligatures w14:val="none"/>
        </w:rPr>
        <w:t xml:space="preserve">усан замаар зорчигч, ачаа тээвэрлэхэд зориулсан </w:t>
      </w:r>
      <w:r w:rsidR="00AD2C91">
        <w:rPr>
          <w:rFonts w:ascii="Arial" w:eastAsia="Times New Roman" w:hAnsi="Arial" w:cs="Arial"/>
          <w:kern w:val="0"/>
          <w:sz w:val="22"/>
          <w:szCs w:val="22"/>
          <w:lang w:val="mn-MN"/>
          <w14:ligatures w14:val="none"/>
        </w:rPr>
        <w:t xml:space="preserve">амралт, зугаалгын зориулалттай </w:t>
      </w:r>
      <w:r w:rsidR="00F65F80">
        <w:rPr>
          <w:rFonts w:ascii="Arial" w:eastAsia="Times New Roman" w:hAnsi="Arial" w:cs="Arial"/>
          <w:kern w:val="0"/>
          <w:sz w:val="22"/>
          <w:szCs w:val="22"/>
          <w:lang w:val="mn-MN"/>
          <w14:ligatures w14:val="none"/>
        </w:rPr>
        <w:t xml:space="preserve">усан </w:t>
      </w:r>
      <w:r w:rsidR="00CC496D">
        <w:rPr>
          <w:rFonts w:ascii="Arial" w:eastAsia="Times New Roman" w:hAnsi="Arial" w:cs="Arial"/>
          <w:kern w:val="0"/>
          <w:sz w:val="22"/>
          <w:szCs w:val="22"/>
          <w:lang w:val="mn-MN"/>
          <w14:ligatures w14:val="none"/>
        </w:rPr>
        <w:t>замын хөлөг</w:t>
      </w:r>
      <w:r w:rsidR="00F65F80">
        <w:rPr>
          <w:rFonts w:ascii="Arial" w:eastAsia="Times New Roman" w:hAnsi="Arial" w:cs="Arial"/>
          <w:kern w:val="0"/>
          <w:sz w:val="22"/>
          <w:szCs w:val="22"/>
          <w:lang w:val="mn-MN"/>
          <w14:ligatures w14:val="none"/>
        </w:rPr>
        <w:t xml:space="preserve">, </w:t>
      </w:r>
      <w:r w:rsidR="00AD2C91">
        <w:rPr>
          <w:rFonts w:ascii="Arial" w:eastAsia="Times New Roman" w:hAnsi="Arial" w:cs="Arial"/>
          <w:kern w:val="0"/>
          <w:sz w:val="22"/>
          <w:szCs w:val="22"/>
          <w:lang w:val="mn-MN"/>
          <w14:ligatures w14:val="none"/>
        </w:rPr>
        <w:t>зав</w:t>
      </w:r>
      <w:r w:rsidR="00F65F80">
        <w:rPr>
          <w:rFonts w:ascii="Arial" w:eastAsia="Times New Roman" w:hAnsi="Arial" w:cs="Arial"/>
          <w:kern w:val="0"/>
          <w:sz w:val="22"/>
          <w:szCs w:val="22"/>
          <w:lang w:val="mn-MN"/>
          <w14:ligatures w14:val="none"/>
        </w:rPr>
        <w:t xml:space="preserve">ь </w:t>
      </w:r>
      <w:r w:rsidR="00AD2C91">
        <w:rPr>
          <w:rFonts w:ascii="Arial" w:eastAsia="Times New Roman" w:hAnsi="Arial" w:cs="Arial"/>
          <w:kern w:val="0"/>
          <w:sz w:val="22"/>
          <w:szCs w:val="22"/>
          <w:lang w:val="mn-MN"/>
          <w14:ligatures w14:val="none"/>
        </w:rPr>
        <w:t xml:space="preserve">болон түүнтэй төстэй тоног төхөөрөмж бүхий </w:t>
      </w:r>
      <w:r w:rsidR="00F65F80">
        <w:rPr>
          <w:rFonts w:ascii="Arial" w:eastAsia="Times New Roman" w:hAnsi="Arial" w:cs="Arial"/>
          <w:kern w:val="0"/>
          <w:sz w:val="22"/>
          <w:szCs w:val="22"/>
          <w:lang w:val="mn-MN"/>
          <w14:ligatures w14:val="none"/>
        </w:rPr>
        <w:t xml:space="preserve">бүх төрлийн усан </w:t>
      </w:r>
      <w:r w:rsidR="00CC496D">
        <w:rPr>
          <w:rFonts w:ascii="Arial" w:eastAsia="Times New Roman" w:hAnsi="Arial" w:cs="Arial"/>
          <w:kern w:val="0"/>
          <w:sz w:val="22"/>
          <w:szCs w:val="22"/>
          <w:lang w:val="mn-MN"/>
          <w14:ligatures w14:val="none"/>
        </w:rPr>
        <w:t xml:space="preserve">замын </w:t>
      </w:r>
      <w:r w:rsidR="00F65F80">
        <w:rPr>
          <w:rFonts w:ascii="Arial" w:eastAsia="Times New Roman" w:hAnsi="Arial" w:cs="Arial"/>
          <w:kern w:val="0"/>
          <w:sz w:val="22"/>
          <w:szCs w:val="22"/>
          <w:lang w:val="mn-MN"/>
          <w14:ligatures w14:val="none"/>
        </w:rPr>
        <w:t xml:space="preserve">тээврийн хэрэгсэл </w:t>
      </w:r>
      <w:r w:rsidR="00350A05" w:rsidRPr="00642953">
        <w:rPr>
          <w:rFonts w:ascii="Arial" w:eastAsia="Times New Roman" w:hAnsi="Arial" w:cs="Arial"/>
          <w:kern w:val="0"/>
          <w:sz w:val="22"/>
          <w:szCs w:val="22"/>
          <w:lang w:val="mn-MN"/>
          <w14:ligatures w14:val="none"/>
        </w:rPr>
        <w:t>[1]</w:t>
      </w:r>
    </w:p>
    <w:p w14:paraId="636C0F66" w14:textId="2881D2AA" w:rsidR="00C1285D" w:rsidRPr="00642953" w:rsidRDefault="00C1285D" w:rsidP="00C1285D">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4 </w:t>
      </w:r>
      <w:r w:rsidR="00ED2F02">
        <w:rPr>
          <w:rFonts w:ascii="Arial" w:eastAsia="Times New Roman" w:hAnsi="Arial" w:cs="Arial"/>
          <w:b/>
          <w:bCs/>
          <w:kern w:val="0"/>
          <w:sz w:val="22"/>
          <w:szCs w:val="22"/>
          <w:lang w:val="mn-MN"/>
          <w14:ligatures w14:val="none"/>
        </w:rPr>
        <w:t>Усан онгоцны</w:t>
      </w:r>
      <w:r w:rsidRPr="00642953">
        <w:rPr>
          <w:rFonts w:ascii="Arial" w:eastAsia="Times New Roman" w:hAnsi="Arial" w:cs="Arial"/>
          <w:b/>
          <w:bCs/>
          <w:kern w:val="0"/>
          <w:sz w:val="22"/>
          <w:szCs w:val="22"/>
          <w:lang w:val="mn-MN"/>
          <w14:ligatures w14:val="none"/>
        </w:rPr>
        <w:t xml:space="preserve"> таних дугаарын бүтэц</w:t>
      </w:r>
    </w:p>
    <w:p w14:paraId="2DD93043" w14:textId="18D14294" w:rsidR="00C1285D" w:rsidRPr="00642953" w:rsidRDefault="00C1285D" w:rsidP="00350A05">
      <w:pPr>
        <w:spacing w:before="100" w:beforeAutospacing="1" w:after="100" w:afterAutospacing="1" w:line="240" w:lineRule="auto"/>
        <w:jc w:val="both"/>
        <w:outlineLvl w:val="2"/>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4.1 </w:t>
      </w:r>
      <w:r w:rsidR="00ED2F02" w:rsidRPr="00ED2F02">
        <w:rPr>
          <w:rFonts w:ascii="Arial" w:eastAsia="Times New Roman" w:hAnsi="Arial" w:cs="Arial"/>
          <w:bCs/>
          <w:kern w:val="0"/>
          <w:sz w:val="22"/>
          <w:szCs w:val="22"/>
          <w:lang w:val="mn-MN"/>
          <w14:ligatures w14:val="none"/>
        </w:rPr>
        <w:t>Усан онгоцны</w:t>
      </w:r>
      <w:r w:rsidRPr="00642953">
        <w:rPr>
          <w:rFonts w:ascii="Arial" w:eastAsia="Times New Roman" w:hAnsi="Arial" w:cs="Arial"/>
          <w:kern w:val="0"/>
          <w:sz w:val="22"/>
          <w:szCs w:val="22"/>
          <w:lang w:val="mn-MN"/>
          <w14:ligatures w14:val="none"/>
        </w:rPr>
        <w:t xml:space="preserve"> таних дугаар нь </w:t>
      </w:r>
      <w:r w:rsidRPr="00350A05">
        <w:rPr>
          <w:rFonts w:ascii="Arial" w:eastAsia="Times New Roman" w:hAnsi="Arial" w:cs="Arial"/>
          <w:bCs/>
          <w:kern w:val="0"/>
          <w:sz w:val="22"/>
          <w:szCs w:val="22"/>
          <w:lang w:val="mn-MN"/>
          <w14:ligatures w14:val="none"/>
        </w:rPr>
        <w:t>завсаргүй 14 тэмдэгт</w:t>
      </w:r>
      <w:r w:rsidRPr="00350A05">
        <w:rPr>
          <w:rFonts w:ascii="Arial" w:eastAsia="Times New Roman" w:hAnsi="Arial" w:cs="Arial"/>
          <w:kern w:val="0"/>
          <w:sz w:val="22"/>
          <w:szCs w:val="22"/>
          <w:lang w:val="mn-MN"/>
          <w14:ligatures w14:val="none"/>
        </w:rPr>
        <w:t xml:space="preserve"> болон </w:t>
      </w:r>
      <w:r w:rsidRPr="00350A05">
        <w:rPr>
          <w:rFonts w:ascii="Arial" w:eastAsia="Times New Roman" w:hAnsi="Arial" w:cs="Arial"/>
          <w:bCs/>
          <w:kern w:val="0"/>
          <w:sz w:val="22"/>
          <w:szCs w:val="22"/>
          <w:lang w:val="mn-MN"/>
          <w14:ligatures w14:val="none"/>
        </w:rPr>
        <w:t>нэмэлтээр нэг зураас</w:t>
      </w:r>
      <w:r w:rsidRPr="00350A05">
        <w:rPr>
          <w:rFonts w:ascii="Arial" w:eastAsia="Times New Roman" w:hAnsi="Arial" w:cs="Arial"/>
          <w:kern w:val="0"/>
          <w:sz w:val="22"/>
          <w:szCs w:val="22"/>
          <w:lang w:val="mn-MN"/>
          <w14:ligatures w14:val="none"/>
        </w:rPr>
        <w:t xml:space="preserve"> агуулсан байна (4.2–4.5-д заасны дагуу). Сул зай, налуу зураас эсвэл таслал оруулахгүй байх шаардлагатай (жишээг 4.6-д үзнэ үү).</w:t>
      </w:r>
    </w:p>
    <w:p w14:paraId="48347DE3" w14:textId="5905957B" w:rsidR="00C1285D" w:rsidRPr="00350A05" w:rsidRDefault="00C1285D" w:rsidP="00350A05">
      <w:pPr>
        <w:spacing w:before="100" w:beforeAutospacing="1" w:after="100" w:afterAutospacing="1" w:line="240" w:lineRule="auto"/>
        <w:jc w:val="both"/>
        <w:outlineLvl w:val="2"/>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4.2 </w:t>
      </w:r>
      <w:r w:rsidRPr="00642953">
        <w:rPr>
          <w:rFonts w:ascii="Arial" w:eastAsia="Times New Roman" w:hAnsi="Arial" w:cs="Arial"/>
          <w:kern w:val="0"/>
          <w:sz w:val="22"/>
          <w:szCs w:val="22"/>
          <w:lang w:val="mn-MN"/>
          <w14:ligatures w14:val="none"/>
        </w:rPr>
        <w:t xml:space="preserve">Эхний </w:t>
      </w:r>
      <w:r w:rsidRPr="00350A05">
        <w:rPr>
          <w:rFonts w:ascii="Arial" w:eastAsia="Times New Roman" w:hAnsi="Arial" w:cs="Arial"/>
          <w:bCs/>
          <w:kern w:val="0"/>
          <w:sz w:val="22"/>
          <w:szCs w:val="22"/>
          <w:lang w:val="mn-MN"/>
          <w14:ligatures w14:val="none"/>
        </w:rPr>
        <w:t>хоёр тэмдэгт ба зураас</w:t>
      </w:r>
      <w:r w:rsidRPr="00350A05">
        <w:rPr>
          <w:rFonts w:ascii="Arial" w:eastAsia="Times New Roman" w:hAnsi="Arial" w:cs="Arial"/>
          <w:kern w:val="0"/>
          <w:sz w:val="22"/>
          <w:szCs w:val="22"/>
          <w:lang w:val="mn-MN"/>
          <w14:ligatures w14:val="none"/>
        </w:rPr>
        <w:t xml:space="preserve"> нь ISO 3166-1:2020 стандарт</w:t>
      </w:r>
      <w:r w:rsidR="003260BC" w:rsidRPr="00350A05">
        <w:rPr>
          <w:rFonts w:ascii="Arial" w:eastAsia="Times New Roman" w:hAnsi="Arial" w:cs="Arial"/>
          <w:kern w:val="0"/>
          <w:sz w:val="22"/>
          <w:szCs w:val="22"/>
          <w:lang w:val="mn-MN"/>
          <w14:ligatures w14:val="none"/>
        </w:rPr>
        <w:t xml:space="preserve">ад заасан </w:t>
      </w:r>
      <w:r w:rsidRPr="00350A05">
        <w:rPr>
          <w:rFonts w:ascii="Arial" w:eastAsia="Times New Roman" w:hAnsi="Arial" w:cs="Arial"/>
          <w:kern w:val="0"/>
          <w:sz w:val="22"/>
          <w:szCs w:val="22"/>
          <w:lang w:val="mn-MN"/>
          <w14:ligatures w14:val="none"/>
        </w:rPr>
        <w:t xml:space="preserve"> улсын код (Alpha-2)</w:t>
      </w:r>
      <w:r w:rsidR="003260BC" w:rsidRPr="00350A05">
        <w:rPr>
          <w:rFonts w:ascii="Arial" w:eastAsia="Times New Roman" w:hAnsi="Arial" w:cs="Arial"/>
          <w:kern w:val="0"/>
          <w:sz w:val="22"/>
          <w:szCs w:val="22"/>
          <w:lang w:val="mn-MN"/>
          <w14:ligatures w14:val="none"/>
        </w:rPr>
        <w:t>-ыг</w:t>
      </w:r>
      <w:r w:rsidRPr="00350A05">
        <w:rPr>
          <w:rFonts w:ascii="Arial" w:eastAsia="Times New Roman" w:hAnsi="Arial" w:cs="Arial"/>
          <w:kern w:val="0"/>
          <w:sz w:val="22"/>
          <w:szCs w:val="22"/>
          <w:lang w:val="mn-MN"/>
          <w14:ligatures w14:val="none"/>
        </w:rPr>
        <w:t xml:space="preserve"> ашиглан </w:t>
      </w:r>
      <w:r w:rsidR="003260BC" w:rsidRPr="00350A05">
        <w:rPr>
          <w:rFonts w:ascii="Arial" w:eastAsia="Times New Roman" w:hAnsi="Arial" w:cs="Arial"/>
          <w:bCs/>
          <w:kern w:val="0"/>
          <w:sz w:val="22"/>
          <w:szCs w:val="22"/>
          <w:lang w:val="mn-MN"/>
          <w14:ligatures w14:val="none"/>
        </w:rPr>
        <w:t xml:space="preserve">усан замын тээврийн хэрэгслийг </w:t>
      </w:r>
      <w:r w:rsidRPr="00350A05">
        <w:rPr>
          <w:rFonts w:ascii="Arial" w:eastAsia="Times New Roman" w:hAnsi="Arial" w:cs="Arial"/>
          <w:bCs/>
          <w:kern w:val="0"/>
          <w:sz w:val="22"/>
          <w:szCs w:val="22"/>
          <w:lang w:val="mn-MN"/>
          <w14:ligatures w14:val="none"/>
        </w:rPr>
        <w:t>үйлдвэрлэгч улсын кодыг</w:t>
      </w:r>
      <w:r w:rsidRPr="00350A05">
        <w:rPr>
          <w:rFonts w:ascii="Arial" w:eastAsia="Times New Roman" w:hAnsi="Arial" w:cs="Arial"/>
          <w:kern w:val="0"/>
          <w:sz w:val="22"/>
          <w:szCs w:val="22"/>
          <w:lang w:val="mn-MN"/>
          <w14:ligatures w14:val="none"/>
        </w:rPr>
        <w:t xml:space="preserve"> илэрхийлнэ. Энэ нь </w:t>
      </w:r>
      <w:r w:rsidR="00CC496D">
        <w:rPr>
          <w:rFonts w:ascii="Arial" w:eastAsia="Times New Roman" w:hAnsi="Arial" w:cs="Arial"/>
          <w:kern w:val="0"/>
          <w:sz w:val="22"/>
          <w:szCs w:val="22"/>
          <w:lang w:val="mn-MN"/>
          <w14:ligatures w14:val="none"/>
        </w:rPr>
        <w:t>усан</w:t>
      </w:r>
      <w:r w:rsidRPr="00350A05">
        <w:rPr>
          <w:rFonts w:ascii="Arial" w:eastAsia="Times New Roman" w:hAnsi="Arial" w:cs="Arial"/>
          <w:kern w:val="0"/>
          <w:sz w:val="22"/>
          <w:szCs w:val="22"/>
          <w:lang w:val="mn-MN"/>
          <w14:ligatures w14:val="none"/>
        </w:rPr>
        <w:t xml:space="preserve"> онгоцыг үйлдвэрлэсэн орныг бус, </w:t>
      </w:r>
      <w:r w:rsidRPr="00350A05">
        <w:rPr>
          <w:rFonts w:ascii="Arial" w:eastAsia="Times New Roman" w:hAnsi="Arial" w:cs="Arial"/>
          <w:bCs/>
          <w:kern w:val="0"/>
          <w:sz w:val="22"/>
          <w:szCs w:val="22"/>
          <w:lang w:val="mn-MN"/>
          <w14:ligatures w14:val="none"/>
        </w:rPr>
        <w:t>үйлдвэрлэгч бүртгэлтэй улсыг</w:t>
      </w:r>
      <w:r w:rsidRPr="00350A05">
        <w:rPr>
          <w:rFonts w:ascii="Arial" w:eastAsia="Times New Roman" w:hAnsi="Arial" w:cs="Arial"/>
          <w:kern w:val="0"/>
          <w:sz w:val="22"/>
          <w:szCs w:val="22"/>
          <w:lang w:val="mn-MN"/>
          <w14:ligatures w14:val="none"/>
        </w:rPr>
        <w:t xml:space="preserve"> заана.</w:t>
      </w:r>
    </w:p>
    <w:p w14:paraId="20CE3C0E" w14:textId="567D47FD"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581FF2">
        <w:rPr>
          <w:rFonts w:ascii="Arial" w:eastAsia="Times New Roman" w:hAnsi="Arial" w:cs="Arial"/>
          <w:bCs/>
          <w:kern w:val="0"/>
          <w:sz w:val="22"/>
          <w:szCs w:val="22"/>
          <w:lang w:val="mn-MN"/>
          <w14:ligatures w14:val="none"/>
        </w:rPr>
        <w:t>ЖИШЭЭ:</w:t>
      </w:r>
      <w:r w:rsidRPr="00642953">
        <w:rPr>
          <w:rFonts w:ascii="Arial" w:eastAsia="Times New Roman" w:hAnsi="Arial" w:cs="Arial"/>
          <w:kern w:val="0"/>
          <w:sz w:val="22"/>
          <w:szCs w:val="22"/>
          <w:lang w:val="mn-MN"/>
          <w14:ligatures w14:val="none"/>
        </w:rPr>
        <w:t xml:space="preserve"> Хэрэв Өмнөд Африкт бүртгэлтэй үйлдвэрлэгч Норвеги, Турк, Польш зэрэг оронд угсарсан бол эдгээр бүх </w:t>
      </w:r>
      <w:r w:rsidR="00CC496D">
        <w:rPr>
          <w:rFonts w:ascii="Arial" w:eastAsia="Times New Roman" w:hAnsi="Arial" w:cs="Arial"/>
          <w:kern w:val="0"/>
          <w:sz w:val="22"/>
          <w:szCs w:val="22"/>
          <w:lang w:val="mn-MN"/>
          <w14:ligatures w14:val="none"/>
        </w:rPr>
        <w:t>усан</w:t>
      </w:r>
      <w:r w:rsidRPr="00642953">
        <w:rPr>
          <w:rFonts w:ascii="Arial" w:eastAsia="Times New Roman" w:hAnsi="Arial" w:cs="Arial"/>
          <w:kern w:val="0"/>
          <w:sz w:val="22"/>
          <w:szCs w:val="22"/>
          <w:lang w:val="mn-MN"/>
          <w14:ligatures w14:val="none"/>
        </w:rPr>
        <w:t xml:space="preserve"> онгоцны улсын код нь Өмнөд Африк байна.</w:t>
      </w:r>
    </w:p>
    <w:p w14:paraId="00325A46" w14:textId="556DCD18" w:rsidR="00C1285D" w:rsidRPr="00642953" w:rsidRDefault="00C1285D" w:rsidP="00C1285D">
      <w:pPr>
        <w:spacing w:before="100" w:beforeAutospacing="1" w:after="100" w:afterAutospacing="1" w:line="240" w:lineRule="auto"/>
        <w:outlineLvl w:val="2"/>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4.3</w:t>
      </w:r>
      <w:r w:rsidR="003260BC">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w:t>
      </w:r>
      <w:r w:rsidRPr="00642953">
        <w:rPr>
          <w:rFonts w:ascii="Arial" w:eastAsia="Times New Roman" w:hAnsi="Arial" w:cs="Arial"/>
          <w:kern w:val="0"/>
          <w:sz w:val="22"/>
          <w:szCs w:val="22"/>
          <w:lang w:val="mn-MN"/>
          <w14:ligatures w14:val="none"/>
        </w:rPr>
        <w:t xml:space="preserve">Дараагийн </w:t>
      </w:r>
      <w:r w:rsidRPr="00350A05">
        <w:rPr>
          <w:rFonts w:ascii="Arial" w:eastAsia="Times New Roman" w:hAnsi="Arial" w:cs="Arial"/>
          <w:bCs/>
          <w:kern w:val="0"/>
          <w:sz w:val="22"/>
          <w:szCs w:val="22"/>
          <w:lang w:val="mn-MN"/>
          <w14:ligatures w14:val="none"/>
        </w:rPr>
        <w:t>гурван тэмдэгт</w:t>
      </w:r>
      <w:r w:rsidRPr="00350A05">
        <w:rPr>
          <w:rFonts w:ascii="Arial" w:eastAsia="Times New Roman" w:hAnsi="Arial" w:cs="Arial"/>
          <w:kern w:val="0"/>
          <w:sz w:val="22"/>
          <w:szCs w:val="22"/>
          <w:lang w:val="mn-MN"/>
          <w14:ligatures w14:val="none"/>
        </w:rPr>
        <w:t xml:space="preserve"> нь тухайн үйлдвэрлэгчийн </w:t>
      </w:r>
      <w:r w:rsidRPr="00350A05">
        <w:rPr>
          <w:rFonts w:ascii="Arial" w:eastAsia="Times New Roman" w:hAnsi="Arial" w:cs="Arial"/>
          <w:bCs/>
          <w:kern w:val="0"/>
          <w:sz w:val="22"/>
          <w:szCs w:val="22"/>
          <w:lang w:val="mn-MN"/>
          <w14:ligatures w14:val="none"/>
        </w:rPr>
        <w:t>өвөрмөц таних код</w:t>
      </w:r>
      <w:r w:rsidRPr="00350A05">
        <w:rPr>
          <w:rFonts w:ascii="Arial" w:eastAsia="Times New Roman" w:hAnsi="Arial" w:cs="Arial"/>
          <w:kern w:val="0"/>
          <w:sz w:val="22"/>
          <w:szCs w:val="22"/>
          <w:lang w:val="mn-MN"/>
          <w14:ligatures w14:val="none"/>
        </w:rPr>
        <w:t xml:space="preserve"> байна.</w:t>
      </w:r>
      <w:r w:rsidRPr="00642953">
        <w:rPr>
          <w:rFonts w:ascii="Arial" w:eastAsia="Times New Roman" w:hAnsi="Arial" w:cs="Arial"/>
          <w:kern w:val="0"/>
          <w:sz w:val="22"/>
          <w:szCs w:val="22"/>
          <w:lang w:val="mn-MN"/>
          <w14:ligatures w14:val="none"/>
        </w:rPr>
        <w:t xml:space="preserve"> Энэ код дараах хэлбэртэй байж болно:</w:t>
      </w:r>
    </w:p>
    <w:p w14:paraId="26BDDFE9" w14:textId="77777777"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a) тухайн үйлдвэрлэгчийн өвөрмөц код;</w:t>
      </w:r>
      <w:r w:rsidRPr="00642953">
        <w:rPr>
          <w:rFonts w:ascii="Arial" w:eastAsia="Times New Roman" w:hAnsi="Arial" w:cs="Arial"/>
          <w:kern w:val="0"/>
          <w:sz w:val="22"/>
          <w:szCs w:val="22"/>
          <w:lang w:val="mn-MN"/>
          <w14:ligatures w14:val="none"/>
        </w:rPr>
        <w:br/>
        <w:t>b) үндэсний эрх бүхий байгууллагын баталгаажуулсан код.</w:t>
      </w:r>
    </w:p>
    <w:p w14:paraId="5D43B520" w14:textId="5D63DAF3" w:rsidR="00C1285D" w:rsidRPr="00642953" w:rsidRDefault="00C1285D" w:rsidP="00C1285D">
      <w:pPr>
        <w:spacing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Тайлбар:</w:t>
      </w:r>
      <w:r w:rsidRPr="00642953">
        <w:rPr>
          <w:rFonts w:ascii="Arial" w:eastAsia="Times New Roman" w:hAnsi="Arial" w:cs="Arial"/>
          <w:kern w:val="0"/>
          <w:sz w:val="22"/>
          <w:szCs w:val="22"/>
          <w:lang w:val="mn-MN"/>
          <w14:ligatures w14:val="none"/>
        </w:rPr>
        <w:t xml:space="preserve"> Эрх бүхий байгууллага гэж тухайн улсад </w:t>
      </w:r>
      <w:r w:rsidR="00642953">
        <w:rPr>
          <w:rFonts w:ascii="Arial" w:eastAsia="Times New Roman" w:hAnsi="Arial" w:cs="Arial"/>
          <w:kern w:val="0"/>
          <w:sz w:val="22"/>
          <w:szCs w:val="22"/>
          <w:lang w:val="mn-MN"/>
          <w14:ligatures w14:val="none"/>
        </w:rPr>
        <w:t xml:space="preserve">улсын бүртгэлийн </w:t>
      </w:r>
      <w:r w:rsidRPr="00642953">
        <w:rPr>
          <w:rFonts w:ascii="Arial" w:eastAsia="Times New Roman" w:hAnsi="Arial" w:cs="Arial"/>
          <w:kern w:val="0"/>
          <w:sz w:val="22"/>
          <w:szCs w:val="22"/>
          <w:lang w:val="mn-MN"/>
          <w14:ligatures w14:val="none"/>
        </w:rPr>
        <w:t>байгууллагаар баталгаажсан этгээдийг хэлнэ.</w:t>
      </w:r>
    </w:p>
    <w:p w14:paraId="09887FCB" w14:textId="77777777"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Эдгээр тэмдэгтүүд нь тоо, үсэг эсвэл тэдгээрийн хослол байж болох ба 0 болон 1 тоог ашиглахгүй.</w:t>
      </w:r>
    </w:p>
    <w:p w14:paraId="78BB1875" w14:textId="069E4562" w:rsidR="00C1285D" w:rsidRPr="00350A05" w:rsidRDefault="00C1285D" w:rsidP="00C1285D">
      <w:pPr>
        <w:spacing w:before="100" w:beforeAutospacing="1" w:after="100" w:afterAutospacing="1" w:line="240" w:lineRule="auto"/>
        <w:outlineLvl w:val="2"/>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4.4</w:t>
      </w:r>
      <w:r w:rsidR="003260BC">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w:t>
      </w:r>
      <w:r w:rsidRPr="00350A05">
        <w:rPr>
          <w:rFonts w:ascii="Arial" w:eastAsia="Times New Roman" w:hAnsi="Arial" w:cs="Arial"/>
          <w:kern w:val="0"/>
          <w:sz w:val="22"/>
          <w:szCs w:val="22"/>
          <w:lang w:val="mn-MN"/>
          <w14:ligatures w14:val="none"/>
        </w:rPr>
        <w:t xml:space="preserve">Дараагийн </w:t>
      </w:r>
      <w:r w:rsidRPr="00350A05">
        <w:rPr>
          <w:rFonts w:ascii="Arial" w:eastAsia="Times New Roman" w:hAnsi="Arial" w:cs="Arial"/>
          <w:bCs/>
          <w:kern w:val="0"/>
          <w:sz w:val="22"/>
          <w:szCs w:val="22"/>
          <w:lang w:val="mn-MN"/>
          <w14:ligatures w14:val="none"/>
        </w:rPr>
        <w:t>таван тэмдэгт</w:t>
      </w:r>
      <w:r w:rsidRPr="00350A05">
        <w:rPr>
          <w:rFonts w:ascii="Arial" w:eastAsia="Times New Roman" w:hAnsi="Arial" w:cs="Arial"/>
          <w:kern w:val="0"/>
          <w:sz w:val="22"/>
          <w:szCs w:val="22"/>
          <w:lang w:val="mn-MN"/>
          <w14:ligatures w14:val="none"/>
        </w:rPr>
        <w:t xml:space="preserve"> нь тухайн </w:t>
      </w:r>
      <w:r w:rsidR="00CC496D">
        <w:rPr>
          <w:rFonts w:ascii="Arial" w:eastAsia="Times New Roman" w:hAnsi="Arial" w:cs="Arial"/>
          <w:kern w:val="0"/>
          <w:sz w:val="22"/>
          <w:szCs w:val="22"/>
          <w:lang w:val="mn-MN"/>
          <w14:ligatures w14:val="none"/>
        </w:rPr>
        <w:t xml:space="preserve">усан </w:t>
      </w:r>
      <w:r w:rsidRPr="00350A05">
        <w:rPr>
          <w:rFonts w:ascii="Arial" w:eastAsia="Times New Roman" w:hAnsi="Arial" w:cs="Arial"/>
          <w:kern w:val="0"/>
          <w:sz w:val="22"/>
          <w:szCs w:val="22"/>
          <w:lang w:val="mn-MN"/>
          <w14:ligatures w14:val="none"/>
        </w:rPr>
        <w:t xml:space="preserve">онгоцны </w:t>
      </w:r>
      <w:r w:rsidRPr="00350A05">
        <w:rPr>
          <w:rFonts w:ascii="Arial" w:eastAsia="Times New Roman" w:hAnsi="Arial" w:cs="Arial"/>
          <w:bCs/>
          <w:kern w:val="0"/>
          <w:sz w:val="22"/>
          <w:szCs w:val="22"/>
          <w:lang w:val="mn-MN"/>
          <w14:ligatures w14:val="none"/>
        </w:rPr>
        <w:t>цуврал дугаарыг</w:t>
      </w:r>
      <w:r w:rsidRPr="00350A05">
        <w:rPr>
          <w:rFonts w:ascii="Arial" w:eastAsia="Times New Roman" w:hAnsi="Arial" w:cs="Arial"/>
          <w:kern w:val="0"/>
          <w:sz w:val="22"/>
          <w:szCs w:val="22"/>
          <w:lang w:val="mn-MN"/>
          <w14:ligatures w14:val="none"/>
        </w:rPr>
        <w:t xml:space="preserve"> илэрхийлнэ. Цуврал дугаар нь </w:t>
      </w:r>
      <w:r w:rsidRPr="00350A05">
        <w:rPr>
          <w:rFonts w:ascii="Arial" w:eastAsia="Times New Roman" w:hAnsi="Arial" w:cs="Arial"/>
          <w:bCs/>
          <w:kern w:val="0"/>
          <w:sz w:val="22"/>
          <w:szCs w:val="22"/>
          <w:lang w:val="mn-MN"/>
          <w14:ligatures w14:val="none"/>
        </w:rPr>
        <w:t>тоо болон/эсвэл үсэг</w:t>
      </w:r>
      <w:r w:rsidRPr="00350A05">
        <w:rPr>
          <w:rFonts w:ascii="Arial" w:eastAsia="Times New Roman" w:hAnsi="Arial" w:cs="Arial"/>
          <w:kern w:val="0"/>
          <w:sz w:val="22"/>
          <w:szCs w:val="22"/>
          <w:lang w:val="mn-MN"/>
          <w14:ligatures w14:val="none"/>
        </w:rPr>
        <w:t xml:space="preserve"> байж болох ба </w:t>
      </w:r>
      <w:r w:rsidRPr="00350A05">
        <w:rPr>
          <w:rFonts w:ascii="Arial" w:eastAsia="Times New Roman" w:hAnsi="Arial" w:cs="Arial"/>
          <w:bCs/>
          <w:kern w:val="0"/>
          <w:sz w:val="22"/>
          <w:szCs w:val="22"/>
          <w:lang w:val="mn-MN"/>
          <w14:ligatures w14:val="none"/>
        </w:rPr>
        <w:t>I, O, Q</w:t>
      </w:r>
      <w:r w:rsidRPr="00350A05">
        <w:rPr>
          <w:rFonts w:ascii="Arial" w:eastAsia="Times New Roman" w:hAnsi="Arial" w:cs="Arial"/>
          <w:kern w:val="0"/>
          <w:sz w:val="22"/>
          <w:szCs w:val="22"/>
          <w:lang w:val="mn-MN"/>
          <w14:ligatures w14:val="none"/>
        </w:rPr>
        <w:t xml:space="preserve"> үсгийг ашиглахгүй.</w:t>
      </w:r>
    </w:p>
    <w:p w14:paraId="7EA14DF1" w14:textId="20BF5E61" w:rsidR="00C1285D" w:rsidRPr="00642953" w:rsidRDefault="00C1285D" w:rsidP="00C1285D">
      <w:pPr>
        <w:spacing w:before="100" w:beforeAutospacing="1" w:after="100" w:afterAutospacing="1" w:line="240" w:lineRule="auto"/>
        <w:outlineLvl w:val="2"/>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4.5</w:t>
      </w:r>
      <w:r w:rsidR="00350A05">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w:t>
      </w:r>
      <w:r w:rsidRPr="00350A05">
        <w:rPr>
          <w:rFonts w:ascii="Arial" w:eastAsia="Times New Roman" w:hAnsi="Arial" w:cs="Arial"/>
          <w:kern w:val="0"/>
          <w:sz w:val="22"/>
          <w:szCs w:val="22"/>
          <w:lang w:val="mn-MN"/>
          <w14:ligatures w14:val="none"/>
        </w:rPr>
        <w:t xml:space="preserve">Сүүлийн </w:t>
      </w:r>
      <w:r w:rsidRPr="00350A05">
        <w:rPr>
          <w:rFonts w:ascii="Arial" w:eastAsia="Times New Roman" w:hAnsi="Arial" w:cs="Arial"/>
          <w:bCs/>
          <w:kern w:val="0"/>
          <w:sz w:val="22"/>
          <w:szCs w:val="22"/>
          <w:lang w:val="mn-MN"/>
          <w14:ligatures w14:val="none"/>
        </w:rPr>
        <w:t>дөрвөн тэмдэгт</w:t>
      </w:r>
      <w:r w:rsidRPr="00350A05">
        <w:rPr>
          <w:rFonts w:ascii="Arial" w:eastAsia="Times New Roman" w:hAnsi="Arial" w:cs="Arial"/>
          <w:kern w:val="0"/>
          <w:sz w:val="22"/>
          <w:szCs w:val="22"/>
          <w:lang w:val="mn-MN"/>
          <w14:ligatures w14:val="none"/>
        </w:rPr>
        <w:t xml:space="preserve"> нь </w:t>
      </w:r>
      <w:r w:rsidRPr="00350A05">
        <w:rPr>
          <w:rFonts w:ascii="Arial" w:eastAsia="Times New Roman" w:hAnsi="Arial" w:cs="Arial"/>
          <w:bCs/>
          <w:kern w:val="0"/>
          <w:sz w:val="22"/>
          <w:szCs w:val="22"/>
          <w:lang w:val="mn-MN"/>
          <w14:ligatures w14:val="none"/>
        </w:rPr>
        <w:t>үйлдвэрлэсэн сар ба он</w:t>
      </w:r>
      <w:r w:rsidRPr="00350A05">
        <w:rPr>
          <w:rFonts w:ascii="Arial" w:eastAsia="Times New Roman" w:hAnsi="Arial" w:cs="Arial"/>
          <w:kern w:val="0"/>
          <w:sz w:val="22"/>
          <w:szCs w:val="22"/>
          <w:lang w:val="mn-MN"/>
          <w14:ligatures w14:val="none"/>
        </w:rPr>
        <w:t xml:space="preserve">, мөн </w:t>
      </w:r>
      <w:r w:rsidRPr="00350A05">
        <w:rPr>
          <w:rFonts w:ascii="Arial" w:eastAsia="Times New Roman" w:hAnsi="Arial" w:cs="Arial"/>
          <w:bCs/>
          <w:kern w:val="0"/>
          <w:sz w:val="22"/>
          <w:szCs w:val="22"/>
          <w:lang w:val="mn-MN"/>
          <w14:ligatures w14:val="none"/>
        </w:rPr>
        <w:t>загварын он</w:t>
      </w:r>
      <w:r w:rsidRPr="00350A05">
        <w:rPr>
          <w:rFonts w:ascii="Arial" w:eastAsia="Times New Roman" w:hAnsi="Arial" w:cs="Arial"/>
          <w:kern w:val="0"/>
          <w:sz w:val="22"/>
          <w:szCs w:val="22"/>
          <w:lang w:val="mn-MN"/>
          <w14:ligatures w14:val="none"/>
        </w:rPr>
        <w:t>-ыг илэрхийлнэ.</w:t>
      </w:r>
    </w:p>
    <w:p w14:paraId="0D380812" w14:textId="0E88A447"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Үйлдвэрлэсэн сарыг доорх </w:t>
      </w:r>
      <w:r w:rsidRPr="00350A05">
        <w:rPr>
          <w:rFonts w:ascii="Arial" w:eastAsia="Times New Roman" w:hAnsi="Arial" w:cs="Arial"/>
          <w:bCs/>
          <w:kern w:val="0"/>
          <w:sz w:val="22"/>
          <w:szCs w:val="22"/>
          <w:lang w:val="mn-MN"/>
          <w14:ligatures w14:val="none"/>
        </w:rPr>
        <w:t>1-р хүснэгт</w:t>
      </w:r>
      <w:r w:rsidR="00350A05" w:rsidRPr="00350A05">
        <w:rPr>
          <w:rFonts w:ascii="Arial" w:eastAsia="Times New Roman" w:hAnsi="Arial" w:cs="Arial"/>
          <w:bCs/>
          <w:kern w:val="0"/>
          <w:sz w:val="22"/>
          <w:szCs w:val="22"/>
          <w:lang w:val="mn-MN"/>
          <w14:ligatures w14:val="none"/>
        </w:rPr>
        <w:t>энд өгөгдсөн</w:t>
      </w:r>
      <w:r w:rsidRPr="00350A05">
        <w:rPr>
          <w:rFonts w:ascii="Arial" w:eastAsia="Times New Roman" w:hAnsi="Arial" w:cs="Arial"/>
          <w:bCs/>
          <w:kern w:val="0"/>
          <w:sz w:val="22"/>
          <w:szCs w:val="22"/>
          <w:lang w:val="mn-MN"/>
          <w14:ligatures w14:val="none"/>
        </w:rPr>
        <w:t xml:space="preserve"> кодоор</w:t>
      </w:r>
      <w:r w:rsidRPr="00642953">
        <w:rPr>
          <w:rFonts w:ascii="Arial" w:eastAsia="Times New Roman" w:hAnsi="Arial" w:cs="Arial"/>
          <w:kern w:val="0"/>
          <w:sz w:val="22"/>
          <w:szCs w:val="22"/>
          <w:lang w:val="mn-MN"/>
          <w14:ligatures w14:val="none"/>
        </w:rPr>
        <w:t xml:space="preserve"> тэмдэглэнэ:</w:t>
      </w:r>
    </w:p>
    <w:p w14:paraId="2E992348" w14:textId="77777777" w:rsidR="00072ED6" w:rsidRDefault="00072ED6" w:rsidP="00350A05">
      <w:pPr>
        <w:spacing w:before="100" w:beforeAutospacing="1" w:after="100" w:afterAutospacing="1" w:line="240" w:lineRule="auto"/>
        <w:jc w:val="right"/>
        <w:outlineLvl w:val="2"/>
        <w:rPr>
          <w:rFonts w:ascii="Arial" w:eastAsia="Times New Roman" w:hAnsi="Arial" w:cs="Arial"/>
          <w:bCs/>
          <w:i/>
          <w:kern w:val="0"/>
          <w:sz w:val="22"/>
          <w:szCs w:val="22"/>
          <w:lang w:val="mn-MN"/>
          <w14:ligatures w14:val="none"/>
        </w:rPr>
      </w:pPr>
    </w:p>
    <w:p w14:paraId="5783491E" w14:textId="77777777" w:rsidR="00A64AF1" w:rsidRDefault="00A64AF1" w:rsidP="00350A05">
      <w:pPr>
        <w:spacing w:before="100" w:beforeAutospacing="1" w:after="100" w:afterAutospacing="1" w:line="240" w:lineRule="auto"/>
        <w:jc w:val="right"/>
        <w:outlineLvl w:val="2"/>
        <w:rPr>
          <w:rFonts w:ascii="Arial" w:eastAsia="Times New Roman" w:hAnsi="Arial" w:cs="Arial"/>
          <w:bCs/>
          <w:i/>
          <w:kern w:val="0"/>
          <w:sz w:val="22"/>
          <w:szCs w:val="22"/>
          <w:lang w:val="mn-MN"/>
          <w14:ligatures w14:val="none"/>
        </w:rPr>
      </w:pPr>
    </w:p>
    <w:p w14:paraId="70C3B4B5" w14:textId="55F29D24" w:rsidR="00C1285D" w:rsidRPr="00350A05" w:rsidRDefault="00350A05" w:rsidP="00350A05">
      <w:pPr>
        <w:spacing w:before="100" w:beforeAutospacing="1" w:after="100" w:afterAutospacing="1" w:line="240" w:lineRule="auto"/>
        <w:jc w:val="right"/>
        <w:outlineLvl w:val="2"/>
        <w:rPr>
          <w:rFonts w:ascii="Arial" w:eastAsia="Times New Roman" w:hAnsi="Arial" w:cs="Arial"/>
          <w:bCs/>
          <w:i/>
          <w:kern w:val="0"/>
          <w:sz w:val="22"/>
          <w:szCs w:val="22"/>
          <w:lang w:val="mn-MN"/>
          <w14:ligatures w14:val="none"/>
        </w:rPr>
      </w:pPr>
      <w:r w:rsidRPr="00350A05">
        <w:rPr>
          <w:rFonts w:ascii="Arial" w:eastAsia="Times New Roman" w:hAnsi="Arial" w:cs="Arial"/>
          <w:bCs/>
          <w:i/>
          <w:kern w:val="0"/>
          <w:sz w:val="22"/>
          <w:szCs w:val="22"/>
          <w:lang w:val="mn-MN"/>
          <w14:ligatures w14:val="none"/>
        </w:rPr>
        <w:lastRenderedPageBreak/>
        <w:t>Хүснэгт 1.</w:t>
      </w:r>
      <w:r w:rsidR="00C1285D" w:rsidRPr="00350A05">
        <w:rPr>
          <w:rFonts w:ascii="Arial" w:eastAsia="Times New Roman" w:hAnsi="Arial" w:cs="Arial"/>
          <w:bCs/>
          <w:i/>
          <w:kern w:val="0"/>
          <w:sz w:val="22"/>
          <w:szCs w:val="22"/>
          <w:lang w:val="mn-MN"/>
          <w14:ligatures w14:val="none"/>
        </w:rPr>
        <w:t xml:space="preserve"> Үйлдвэрлэсэн сарыг илэрхийлэх код</w:t>
      </w:r>
    </w:p>
    <w:tbl>
      <w:tblPr>
        <w:tblW w:w="69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3"/>
        <w:gridCol w:w="1223"/>
        <w:gridCol w:w="2387"/>
        <w:gridCol w:w="1238"/>
      </w:tblGrid>
      <w:tr w:rsidR="00891B99" w:rsidRPr="00642953" w14:paraId="0E7045AC" w14:textId="77777777" w:rsidTr="00C1285D">
        <w:trPr>
          <w:trHeight w:val="306"/>
          <w:tblHeader/>
          <w:tblCellSpacing w:w="15" w:type="dxa"/>
        </w:trPr>
        <w:tc>
          <w:tcPr>
            <w:tcW w:w="0" w:type="auto"/>
            <w:vAlign w:val="center"/>
            <w:hideMark/>
          </w:tcPr>
          <w:p w14:paraId="1EF87785" w14:textId="77777777" w:rsidR="00C1285D" w:rsidRPr="00642953" w:rsidRDefault="00C1285D" w:rsidP="00C1285D">
            <w:pPr>
              <w:spacing w:after="0" w:line="240" w:lineRule="auto"/>
              <w:jc w:val="center"/>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Сар</w:t>
            </w:r>
          </w:p>
        </w:tc>
        <w:tc>
          <w:tcPr>
            <w:tcW w:w="0" w:type="auto"/>
            <w:vAlign w:val="center"/>
            <w:hideMark/>
          </w:tcPr>
          <w:p w14:paraId="3D0DF538" w14:textId="77777777" w:rsidR="00C1285D" w:rsidRPr="00642953" w:rsidRDefault="00C1285D" w:rsidP="00C1285D">
            <w:pPr>
              <w:spacing w:after="0" w:line="240" w:lineRule="auto"/>
              <w:jc w:val="center"/>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Код</w:t>
            </w:r>
          </w:p>
        </w:tc>
        <w:tc>
          <w:tcPr>
            <w:tcW w:w="0" w:type="auto"/>
            <w:vAlign w:val="center"/>
            <w:hideMark/>
          </w:tcPr>
          <w:p w14:paraId="5B853F42" w14:textId="77777777" w:rsidR="00C1285D" w:rsidRPr="00642953" w:rsidRDefault="00C1285D" w:rsidP="00C1285D">
            <w:pPr>
              <w:spacing w:after="0" w:line="240" w:lineRule="auto"/>
              <w:jc w:val="center"/>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Сар</w:t>
            </w:r>
          </w:p>
        </w:tc>
        <w:tc>
          <w:tcPr>
            <w:tcW w:w="0" w:type="auto"/>
            <w:vAlign w:val="center"/>
            <w:hideMark/>
          </w:tcPr>
          <w:p w14:paraId="21D89F9E" w14:textId="77777777" w:rsidR="00C1285D" w:rsidRPr="00642953" w:rsidRDefault="00C1285D" w:rsidP="00C1285D">
            <w:pPr>
              <w:spacing w:after="0" w:line="240" w:lineRule="auto"/>
              <w:jc w:val="center"/>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Код</w:t>
            </w:r>
          </w:p>
        </w:tc>
      </w:tr>
      <w:tr w:rsidR="00891B99" w:rsidRPr="00642953" w14:paraId="63ED8A2F" w14:textId="77777777" w:rsidTr="00C1285D">
        <w:trPr>
          <w:trHeight w:val="306"/>
          <w:tblCellSpacing w:w="15" w:type="dxa"/>
        </w:trPr>
        <w:tc>
          <w:tcPr>
            <w:tcW w:w="0" w:type="auto"/>
            <w:vAlign w:val="center"/>
            <w:hideMark/>
          </w:tcPr>
          <w:p w14:paraId="042D7FBA"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1-р сар</w:t>
            </w:r>
          </w:p>
        </w:tc>
        <w:tc>
          <w:tcPr>
            <w:tcW w:w="0" w:type="auto"/>
            <w:vAlign w:val="center"/>
            <w:hideMark/>
          </w:tcPr>
          <w:p w14:paraId="6089A470"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A</w:t>
            </w:r>
          </w:p>
        </w:tc>
        <w:tc>
          <w:tcPr>
            <w:tcW w:w="0" w:type="auto"/>
            <w:vAlign w:val="center"/>
            <w:hideMark/>
          </w:tcPr>
          <w:p w14:paraId="1B763A6D"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7-р сар</w:t>
            </w:r>
          </w:p>
        </w:tc>
        <w:tc>
          <w:tcPr>
            <w:tcW w:w="0" w:type="auto"/>
            <w:vAlign w:val="center"/>
            <w:hideMark/>
          </w:tcPr>
          <w:p w14:paraId="21AC23FE"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G</w:t>
            </w:r>
          </w:p>
        </w:tc>
      </w:tr>
      <w:tr w:rsidR="00891B99" w:rsidRPr="00642953" w14:paraId="37256F7B" w14:textId="77777777" w:rsidTr="00C1285D">
        <w:trPr>
          <w:trHeight w:val="306"/>
          <w:tblCellSpacing w:w="15" w:type="dxa"/>
        </w:trPr>
        <w:tc>
          <w:tcPr>
            <w:tcW w:w="0" w:type="auto"/>
            <w:vAlign w:val="center"/>
            <w:hideMark/>
          </w:tcPr>
          <w:p w14:paraId="2ADB0EC8"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2-р сар</w:t>
            </w:r>
          </w:p>
        </w:tc>
        <w:tc>
          <w:tcPr>
            <w:tcW w:w="0" w:type="auto"/>
            <w:vAlign w:val="center"/>
            <w:hideMark/>
          </w:tcPr>
          <w:p w14:paraId="30D2E31A"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B</w:t>
            </w:r>
          </w:p>
        </w:tc>
        <w:tc>
          <w:tcPr>
            <w:tcW w:w="0" w:type="auto"/>
            <w:vAlign w:val="center"/>
            <w:hideMark/>
          </w:tcPr>
          <w:p w14:paraId="255F2B1F"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8-р сар</w:t>
            </w:r>
          </w:p>
        </w:tc>
        <w:tc>
          <w:tcPr>
            <w:tcW w:w="0" w:type="auto"/>
            <w:vAlign w:val="center"/>
            <w:hideMark/>
          </w:tcPr>
          <w:p w14:paraId="4F061376"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H</w:t>
            </w:r>
          </w:p>
        </w:tc>
      </w:tr>
      <w:tr w:rsidR="00891B99" w:rsidRPr="00642953" w14:paraId="71E082D9" w14:textId="77777777" w:rsidTr="00C1285D">
        <w:trPr>
          <w:trHeight w:val="306"/>
          <w:tblCellSpacing w:w="15" w:type="dxa"/>
        </w:trPr>
        <w:tc>
          <w:tcPr>
            <w:tcW w:w="0" w:type="auto"/>
            <w:vAlign w:val="center"/>
            <w:hideMark/>
          </w:tcPr>
          <w:p w14:paraId="3232A4D1"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3-р сар</w:t>
            </w:r>
          </w:p>
        </w:tc>
        <w:tc>
          <w:tcPr>
            <w:tcW w:w="0" w:type="auto"/>
            <w:vAlign w:val="center"/>
            <w:hideMark/>
          </w:tcPr>
          <w:p w14:paraId="5BE9A550"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C</w:t>
            </w:r>
          </w:p>
        </w:tc>
        <w:tc>
          <w:tcPr>
            <w:tcW w:w="0" w:type="auto"/>
            <w:vAlign w:val="center"/>
            <w:hideMark/>
          </w:tcPr>
          <w:p w14:paraId="2D77E187"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9-р сар</w:t>
            </w:r>
          </w:p>
        </w:tc>
        <w:tc>
          <w:tcPr>
            <w:tcW w:w="0" w:type="auto"/>
            <w:vAlign w:val="center"/>
            <w:hideMark/>
          </w:tcPr>
          <w:p w14:paraId="6B13CE5C"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I</w:t>
            </w:r>
          </w:p>
        </w:tc>
      </w:tr>
      <w:tr w:rsidR="00891B99" w:rsidRPr="00642953" w14:paraId="4ED207A1" w14:textId="77777777" w:rsidTr="00C1285D">
        <w:trPr>
          <w:trHeight w:val="290"/>
          <w:tblCellSpacing w:w="15" w:type="dxa"/>
        </w:trPr>
        <w:tc>
          <w:tcPr>
            <w:tcW w:w="0" w:type="auto"/>
            <w:vAlign w:val="center"/>
            <w:hideMark/>
          </w:tcPr>
          <w:p w14:paraId="4D08C088"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4-р сар</w:t>
            </w:r>
          </w:p>
        </w:tc>
        <w:tc>
          <w:tcPr>
            <w:tcW w:w="0" w:type="auto"/>
            <w:vAlign w:val="center"/>
            <w:hideMark/>
          </w:tcPr>
          <w:p w14:paraId="63CF0B6E"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D</w:t>
            </w:r>
          </w:p>
        </w:tc>
        <w:tc>
          <w:tcPr>
            <w:tcW w:w="0" w:type="auto"/>
            <w:vAlign w:val="center"/>
            <w:hideMark/>
          </w:tcPr>
          <w:p w14:paraId="18F655A0"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10-р сар</w:t>
            </w:r>
          </w:p>
        </w:tc>
        <w:tc>
          <w:tcPr>
            <w:tcW w:w="0" w:type="auto"/>
            <w:vAlign w:val="center"/>
            <w:hideMark/>
          </w:tcPr>
          <w:p w14:paraId="3D3FACB9"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J</w:t>
            </w:r>
          </w:p>
        </w:tc>
      </w:tr>
      <w:tr w:rsidR="00891B99" w:rsidRPr="00642953" w14:paraId="5F7CD360" w14:textId="77777777" w:rsidTr="00C1285D">
        <w:trPr>
          <w:trHeight w:val="306"/>
          <w:tblCellSpacing w:w="15" w:type="dxa"/>
        </w:trPr>
        <w:tc>
          <w:tcPr>
            <w:tcW w:w="0" w:type="auto"/>
            <w:vAlign w:val="center"/>
            <w:hideMark/>
          </w:tcPr>
          <w:p w14:paraId="6A7B7DD5"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5-р сар</w:t>
            </w:r>
          </w:p>
        </w:tc>
        <w:tc>
          <w:tcPr>
            <w:tcW w:w="0" w:type="auto"/>
            <w:vAlign w:val="center"/>
            <w:hideMark/>
          </w:tcPr>
          <w:p w14:paraId="1E97461F"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E</w:t>
            </w:r>
          </w:p>
        </w:tc>
        <w:tc>
          <w:tcPr>
            <w:tcW w:w="0" w:type="auto"/>
            <w:vAlign w:val="center"/>
            <w:hideMark/>
          </w:tcPr>
          <w:p w14:paraId="2C69E2C3"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11-р сар</w:t>
            </w:r>
          </w:p>
        </w:tc>
        <w:tc>
          <w:tcPr>
            <w:tcW w:w="0" w:type="auto"/>
            <w:vAlign w:val="center"/>
            <w:hideMark/>
          </w:tcPr>
          <w:p w14:paraId="752D21F6"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K</w:t>
            </w:r>
          </w:p>
        </w:tc>
      </w:tr>
      <w:tr w:rsidR="00891B99" w:rsidRPr="00642953" w14:paraId="75F94684" w14:textId="77777777" w:rsidTr="00C1285D">
        <w:trPr>
          <w:trHeight w:val="306"/>
          <w:tblCellSpacing w:w="15" w:type="dxa"/>
        </w:trPr>
        <w:tc>
          <w:tcPr>
            <w:tcW w:w="0" w:type="auto"/>
            <w:vAlign w:val="center"/>
            <w:hideMark/>
          </w:tcPr>
          <w:p w14:paraId="52C5F133"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6-р сар</w:t>
            </w:r>
          </w:p>
        </w:tc>
        <w:tc>
          <w:tcPr>
            <w:tcW w:w="0" w:type="auto"/>
            <w:vAlign w:val="center"/>
            <w:hideMark/>
          </w:tcPr>
          <w:p w14:paraId="0EC31DE1"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F</w:t>
            </w:r>
          </w:p>
        </w:tc>
        <w:tc>
          <w:tcPr>
            <w:tcW w:w="0" w:type="auto"/>
            <w:vAlign w:val="center"/>
            <w:hideMark/>
          </w:tcPr>
          <w:p w14:paraId="6E5DE6E0"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12-р сар</w:t>
            </w:r>
          </w:p>
        </w:tc>
        <w:tc>
          <w:tcPr>
            <w:tcW w:w="0" w:type="auto"/>
            <w:vAlign w:val="center"/>
            <w:hideMark/>
          </w:tcPr>
          <w:p w14:paraId="236F0AAD" w14:textId="77777777" w:rsidR="00C1285D" w:rsidRPr="00642953" w:rsidRDefault="00C1285D" w:rsidP="00C1285D">
            <w:pPr>
              <w:spacing w:after="0" w:line="240" w:lineRule="auto"/>
              <w:jc w:val="center"/>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L</w:t>
            </w:r>
          </w:p>
        </w:tc>
      </w:tr>
    </w:tbl>
    <w:p w14:paraId="36D51112" w14:textId="77777777" w:rsidR="00C1285D" w:rsidRPr="00642953" w:rsidRDefault="00C1285D" w:rsidP="00C1285D">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Үйлдвэрлэсэн сар, оны дугаар нь дараах нөхцөлийг хангасан байна:</w:t>
      </w:r>
    </w:p>
    <w:p w14:paraId="26FCAA65" w14:textId="361142A2" w:rsidR="00C1285D" w:rsidRPr="00642953" w:rsidRDefault="00353458" w:rsidP="00C1285D">
      <w:pPr>
        <w:numPr>
          <w:ilvl w:val="0"/>
          <w:numId w:val="3"/>
        </w:numPr>
        <w:spacing w:before="100" w:beforeAutospacing="1" w:after="100" w:afterAutospacing="1" w:line="240" w:lineRule="auto"/>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Усан тээврийн хэрэгслийг</w:t>
      </w:r>
      <w:r w:rsidR="00C1285D" w:rsidRPr="00642953">
        <w:rPr>
          <w:rFonts w:ascii="Arial" w:eastAsia="Times New Roman" w:hAnsi="Arial" w:cs="Arial"/>
          <w:kern w:val="0"/>
          <w:sz w:val="22"/>
          <w:szCs w:val="22"/>
          <w:lang w:val="mn-MN"/>
          <w14:ligatures w14:val="none"/>
        </w:rPr>
        <w:t xml:space="preserve"> угсарч эхэлсэн огнооноос эрт биш байх;</w:t>
      </w:r>
    </w:p>
    <w:p w14:paraId="4621A9C6" w14:textId="77777777" w:rsidR="00C1285D" w:rsidRPr="00642953" w:rsidRDefault="00C1285D" w:rsidP="00C1285D">
      <w:pPr>
        <w:numPr>
          <w:ilvl w:val="0"/>
          <w:numId w:val="3"/>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Зах зээлд гаргах, эсвэл үйлдвэрээс гарах эцсийн огнооноос оройтоогүй байх.</w:t>
      </w:r>
    </w:p>
    <w:p w14:paraId="147AFCE8" w14:textId="77777777" w:rsidR="00C1285D" w:rsidRPr="00642953" w:rsidRDefault="00C1285D" w:rsidP="003260BC">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Үйлдвэрлэсэн сарыг 1-р хүснэгтэд заасан кодоор тэмдэглэнэ. Үйлдвэрлэсэн он нь тухайн үйлдвэрлэлийн жилийн сүүлийн оронгоор илэрхийлэгдэнэ.</w:t>
      </w:r>
    </w:p>
    <w:p w14:paraId="4D44F9F1" w14:textId="671099CE" w:rsidR="00C1285D" w:rsidRPr="00642953" w:rsidRDefault="00C1285D" w:rsidP="009577A2">
      <w:pPr>
        <w:spacing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Тайлбар:</w:t>
      </w:r>
      <w:r w:rsidRPr="00642953">
        <w:rPr>
          <w:rFonts w:ascii="Arial" w:eastAsia="Times New Roman" w:hAnsi="Arial" w:cs="Arial"/>
          <w:kern w:val="0"/>
          <w:sz w:val="22"/>
          <w:szCs w:val="22"/>
          <w:lang w:val="mn-MN"/>
          <w14:ligatures w14:val="none"/>
        </w:rPr>
        <w:t xml:space="preserve"> Загварын он гэдэг нь тухайн </w:t>
      </w:r>
      <w:r w:rsidR="00353458">
        <w:rPr>
          <w:rFonts w:ascii="Arial" w:eastAsia="Times New Roman" w:hAnsi="Arial" w:cs="Arial"/>
          <w:kern w:val="0"/>
          <w:sz w:val="22"/>
          <w:szCs w:val="22"/>
          <w:lang w:val="mn-MN"/>
          <w14:ligatures w14:val="none"/>
        </w:rPr>
        <w:t>усан</w:t>
      </w:r>
      <w:r w:rsidRPr="00642953">
        <w:rPr>
          <w:rFonts w:ascii="Arial" w:eastAsia="Times New Roman" w:hAnsi="Arial" w:cs="Arial"/>
          <w:kern w:val="0"/>
          <w:sz w:val="22"/>
          <w:szCs w:val="22"/>
          <w:lang w:val="mn-MN"/>
          <w14:ligatures w14:val="none"/>
        </w:rPr>
        <w:t xml:space="preserve"> онгоцыг зах зээлд гаргахаар төлөвлөсөн жилийг илэрхийлнэ. Загварын жил нь 12 сард багтах бөгөөд үйлдвэрлэгч өөрөө тогтооно. Энэ нь хоёр хуанлийн жилийн хугацаанд дамнах боломжтой.</w:t>
      </w:r>
    </w:p>
    <w:p w14:paraId="4841C775"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3DD24889"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6BA23AB4"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738EA672"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52E688E6"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4461B65A"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7BB1B03F"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649E7F08"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4CD8862F" w14:textId="77777777" w:rsidR="001C7E9F" w:rsidRDefault="001C7E9F"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7627D397" w14:textId="77777777" w:rsidR="00072ED6" w:rsidRDefault="00072ED6"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5A093829" w14:textId="77777777" w:rsidR="00072ED6" w:rsidRDefault="00072ED6"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0C242748" w14:textId="77777777" w:rsidR="00072ED6" w:rsidRDefault="00072ED6"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721B1A6A" w14:textId="2EBC62B9" w:rsidR="00891B99"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lastRenderedPageBreak/>
        <w:t>4.6</w:t>
      </w:r>
      <w:r w:rsidR="00350A05">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ЖИШЭЭ: NL-HXAB7A33G506</w:t>
      </w:r>
    </w:p>
    <w:p w14:paraId="55CA28A1" w14:textId="50CFCB11" w:rsidR="00642953" w:rsidRPr="00642953" w:rsidRDefault="00642953"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Pr>
          <w:rFonts w:ascii="Arial" w:eastAsia="Times New Roman" w:hAnsi="Arial" w:cs="Arial"/>
          <w:b/>
          <w:bCs/>
          <w:noProof/>
          <w:kern w:val="0"/>
          <w:sz w:val="22"/>
          <w:szCs w:val="22"/>
        </w:rPr>
        <mc:AlternateContent>
          <mc:Choice Requires="wps">
            <w:drawing>
              <wp:anchor distT="0" distB="0" distL="114300" distR="114300" simplePos="0" relativeHeight="251677696" behindDoc="0" locked="0" layoutInCell="1" allowOverlap="1" wp14:anchorId="4EAE1B59" wp14:editId="4177305B">
                <wp:simplePos x="0" y="0"/>
                <wp:positionH relativeFrom="margin">
                  <wp:align>left</wp:align>
                </wp:positionH>
                <wp:positionV relativeFrom="paragraph">
                  <wp:posOffset>4200525</wp:posOffset>
                </wp:positionV>
                <wp:extent cx="1457325" cy="485775"/>
                <wp:effectExtent l="0" t="0" r="9525" b="9525"/>
                <wp:wrapNone/>
                <wp:docPr id="960685627" name="Text Box 5"/>
                <wp:cNvGraphicFramePr/>
                <a:graphic xmlns:a="http://schemas.openxmlformats.org/drawingml/2006/main">
                  <a:graphicData uri="http://schemas.microsoft.com/office/word/2010/wordprocessingShape">
                    <wps:wsp>
                      <wps:cNvSpPr txBox="1"/>
                      <wps:spPr>
                        <a:xfrm>
                          <a:off x="0" y="0"/>
                          <a:ext cx="1457325" cy="485775"/>
                        </a:xfrm>
                        <a:prstGeom prst="rect">
                          <a:avLst/>
                        </a:prstGeom>
                        <a:solidFill>
                          <a:schemeClr val="lt1"/>
                        </a:solidFill>
                        <a:ln w="6350">
                          <a:noFill/>
                        </a:ln>
                      </wps:spPr>
                      <wps:txbx>
                        <w:txbxContent>
                          <w:p w14:paraId="50831BD6" w14:textId="5B318A9E" w:rsidR="00642953" w:rsidRDefault="00642953" w:rsidP="00642953">
                            <w:r w:rsidRPr="00642953">
                              <w:rPr>
                                <w:rFonts w:ascii="Arial" w:eastAsia="Times New Roman" w:hAnsi="Arial" w:cs="Arial"/>
                                <w:b/>
                                <w:bCs/>
                                <w:kern w:val="0"/>
                                <w:sz w:val="22"/>
                                <w:szCs w:val="22"/>
                                <w:lang w:val="mn-MN"/>
                                <w14:ligatures w14:val="none"/>
                              </w:rPr>
                              <w:t>Үйлдвэрлэсэн 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1B59" id="Text Box 5" o:spid="_x0000_s1030" type="#_x0000_t202" style="position:absolute;margin-left:0;margin-top:330.75pt;width:114.75pt;height:38.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" fillcolor="white [3201]" stroked="f" strokeweight=".5pt">
                <v:textbox>
                  <w:txbxContent>
                    <w:p w14:paraId="50831BD6" w14:textId="5B318A9E" w:rsidR="00642953" w:rsidRDefault="00642953" w:rsidP="00642953">
                      <w:r w:rsidRPr="00642953">
                        <w:rPr>
                          <w:rFonts w:ascii="Arial" w:eastAsia="Times New Roman" w:hAnsi="Arial" w:cs="Arial"/>
                          <w:b/>
                          <w:bCs/>
                          <w:kern w:val="0"/>
                          <w:sz w:val="22"/>
                          <w:szCs w:val="22"/>
                          <w:lang w:val="mn-MN"/>
                          <w14:ligatures w14:val="none"/>
                        </w:rPr>
                        <w:t>Үйлдвэрлэсэн он</w:t>
                      </w:r>
                    </w:p>
                  </w:txbxContent>
                </v:textbox>
                <w10:wrap anchorx="margin"/>
              </v:shape>
            </w:pict>
          </mc:Fallback>
        </mc:AlternateContent>
      </w:r>
      <w:r>
        <w:rPr>
          <w:rFonts w:ascii="Arial" w:eastAsia="Times New Roman" w:hAnsi="Arial" w:cs="Arial"/>
          <w:b/>
          <w:bCs/>
          <w:noProof/>
          <w:kern w:val="0"/>
          <w:sz w:val="22"/>
          <w:szCs w:val="22"/>
        </w:rPr>
        <mc:AlternateContent>
          <mc:Choice Requires="wps">
            <w:drawing>
              <wp:anchor distT="0" distB="0" distL="114300" distR="114300" simplePos="0" relativeHeight="251675648" behindDoc="0" locked="0" layoutInCell="1" allowOverlap="1" wp14:anchorId="68460500" wp14:editId="1BC79DAB">
                <wp:simplePos x="0" y="0"/>
                <wp:positionH relativeFrom="margin">
                  <wp:align>left</wp:align>
                </wp:positionH>
                <wp:positionV relativeFrom="paragraph">
                  <wp:posOffset>3457575</wp:posOffset>
                </wp:positionV>
                <wp:extent cx="1266825" cy="485775"/>
                <wp:effectExtent l="0" t="0" r="9525" b="9525"/>
                <wp:wrapNone/>
                <wp:docPr id="1624742252" name="Text Box 5"/>
                <wp:cNvGraphicFramePr/>
                <a:graphic xmlns:a="http://schemas.openxmlformats.org/drawingml/2006/main">
                  <a:graphicData uri="http://schemas.microsoft.com/office/word/2010/wordprocessingShape">
                    <wps:wsp>
                      <wps:cNvSpPr txBox="1"/>
                      <wps:spPr>
                        <a:xfrm>
                          <a:off x="0" y="0"/>
                          <a:ext cx="1266825" cy="485775"/>
                        </a:xfrm>
                        <a:prstGeom prst="rect">
                          <a:avLst/>
                        </a:prstGeom>
                        <a:solidFill>
                          <a:schemeClr val="lt1"/>
                        </a:solidFill>
                        <a:ln w="6350">
                          <a:noFill/>
                        </a:ln>
                      </wps:spPr>
                      <wps:txbx>
                        <w:txbxContent>
                          <w:p w14:paraId="5399FFB5" w14:textId="499D4D74" w:rsidR="00642953" w:rsidRDefault="00642953" w:rsidP="00642953">
                            <w:r w:rsidRPr="00642953">
                              <w:rPr>
                                <w:rFonts w:ascii="Arial" w:eastAsia="Times New Roman" w:hAnsi="Arial" w:cs="Arial"/>
                                <w:b/>
                                <w:bCs/>
                                <w:kern w:val="0"/>
                                <w:sz w:val="22"/>
                                <w:szCs w:val="22"/>
                                <w:lang w:val="mn-MN"/>
                                <w14:ligatures w14:val="none"/>
                              </w:rPr>
                              <w:t>Цуврал дугаар</w:t>
                            </w:r>
                            <w:r>
                              <w:rPr>
                                <w:rFonts w:ascii="Arial" w:eastAsia="Times New Roman" w:hAnsi="Arial" w:cs="Arial"/>
                                <w:b/>
                                <w:bCs/>
                                <w:kern w:val="0"/>
                                <w:sz w:val="22"/>
                                <w:szCs w:val="22"/>
                                <w:lang w:val="mn-MN"/>
                                <w14:ligatures w14:val="none"/>
                              </w:rPr>
                              <w:br/>
                              <w:t>(сери дугаар)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0500" id="_x0000_s1031" type="#_x0000_t202" style="position:absolute;margin-left:0;margin-top:272.25pt;width:99.75pt;height:38.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" fillcolor="white [3201]" stroked="f" strokeweight=".5pt">
                <v:textbox>
                  <w:txbxContent>
                    <w:p w14:paraId="5399FFB5" w14:textId="499D4D74" w:rsidR="00642953" w:rsidRDefault="00642953" w:rsidP="00642953">
                      <w:r w:rsidRPr="00642953">
                        <w:rPr>
                          <w:rFonts w:ascii="Arial" w:eastAsia="Times New Roman" w:hAnsi="Arial" w:cs="Arial"/>
                          <w:b/>
                          <w:bCs/>
                          <w:kern w:val="0"/>
                          <w:sz w:val="22"/>
                          <w:szCs w:val="22"/>
                          <w:lang w:val="mn-MN"/>
                          <w14:ligatures w14:val="none"/>
                        </w:rPr>
                        <w:t>Цуврал дугаар</w:t>
                      </w:r>
                      <w:r>
                        <w:rPr>
                          <w:rFonts w:ascii="Arial" w:eastAsia="Times New Roman" w:hAnsi="Arial" w:cs="Arial"/>
                          <w:b/>
                          <w:bCs/>
                          <w:kern w:val="0"/>
                          <w:sz w:val="22"/>
                          <w:szCs w:val="22"/>
                          <w:lang w:val="mn-MN"/>
                          <w14:ligatures w14:val="none"/>
                        </w:rPr>
                        <w:br/>
                        <w:t>(сери дугаар)</w:t>
                      </w:r>
                    </w:p>
                  </w:txbxContent>
                </v:textbox>
                <w10:wrap anchorx="margin"/>
              </v:shape>
            </w:pict>
          </mc:Fallback>
        </mc:AlternateContent>
      </w:r>
      <w:r>
        <w:rPr>
          <w:rFonts w:ascii="Arial" w:eastAsia="Times New Roman" w:hAnsi="Arial" w:cs="Arial"/>
          <w:b/>
          <w:bCs/>
          <w:noProof/>
          <w:kern w:val="0"/>
          <w:sz w:val="22"/>
          <w:szCs w:val="22"/>
        </w:rPr>
        <mc:AlternateContent>
          <mc:Choice Requires="wps">
            <w:drawing>
              <wp:anchor distT="0" distB="0" distL="114300" distR="114300" simplePos="0" relativeHeight="251673600" behindDoc="0" locked="0" layoutInCell="1" allowOverlap="1" wp14:anchorId="7DCCE380" wp14:editId="4097B6CD">
                <wp:simplePos x="0" y="0"/>
                <wp:positionH relativeFrom="margin">
                  <wp:align>left</wp:align>
                </wp:positionH>
                <wp:positionV relativeFrom="paragraph">
                  <wp:posOffset>2667000</wp:posOffset>
                </wp:positionV>
                <wp:extent cx="1266825" cy="352425"/>
                <wp:effectExtent l="0" t="0" r="9525" b="9525"/>
                <wp:wrapNone/>
                <wp:docPr id="1848390487" name="Text Box 5"/>
                <wp:cNvGraphicFramePr/>
                <a:graphic xmlns:a="http://schemas.openxmlformats.org/drawingml/2006/main">
                  <a:graphicData uri="http://schemas.microsoft.com/office/word/2010/wordprocessingShape">
                    <wps:wsp>
                      <wps:cNvSpPr txBox="1"/>
                      <wps:spPr>
                        <a:xfrm>
                          <a:off x="0" y="0"/>
                          <a:ext cx="1266825" cy="352425"/>
                        </a:xfrm>
                        <a:prstGeom prst="rect">
                          <a:avLst/>
                        </a:prstGeom>
                        <a:solidFill>
                          <a:schemeClr val="lt1"/>
                        </a:solidFill>
                        <a:ln w="6350">
                          <a:noFill/>
                        </a:ln>
                      </wps:spPr>
                      <wps:txbx>
                        <w:txbxContent>
                          <w:p w14:paraId="299232C7" w14:textId="4393A64B" w:rsidR="00642953" w:rsidRDefault="00642953" w:rsidP="00642953">
                            <w:r w:rsidRPr="00642953">
                              <w:rPr>
                                <w:rFonts w:ascii="Arial" w:eastAsia="Times New Roman" w:hAnsi="Arial" w:cs="Arial"/>
                                <w:b/>
                                <w:bCs/>
                                <w:kern w:val="0"/>
                                <w:sz w:val="22"/>
                                <w:szCs w:val="22"/>
                                <w:lang w:val="mn-MN"/>
                                <w14:ligatures w14:val="none"/>
                              </w:rPr>
                              <w:t>Улсын код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E380" id="_x0000_s1032" type="#_x0000_t202" style="position:absolute;margin-left:0;margin-top:210pt;width:99.75pt;height:27.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" fillcolor="white [3201]" stroked="f" strokeweight=".5pt">
                <v:textbox>
                  <w:txbxContent>
                    <w:p w14:paraId="299232C7" w14:textId="4393A64B" w:rsidR="00642953" w:rsidRDefault="00642953" w:rsidP="00642953">
                      <w:r w:rsidRPr="00642953">
                        <w:rPr>
                          <w:rFonts w:ascii="Arial" w:eastAsia="Times New Roman" w:hAnsi="Arial" w:cs="Arial"/>
                          <w:b/>
                          <w:bCs/>
                          <w:kern w:val="0"/>
                          <w:sz w:val="22"/>
                          <w:szCs w:val="22"/>
                          <w:lang w:val="mn-MN"/>
                          <w14:ligatures w14:val="none"/>
                        </w:rPr>
                        <w:t>Улсын код</w:t>
                      </w:r>
                    </w:p>
                  </w:txbxContent>
                </v:textbox>
                <w10:wrap anchorx="margin"/>
              </v:shape>
            </w:pict>
          </mc:Fallback>
        </mc:AlternateContent>
      </w:r>
      <w:r>
        <w:rPr>
          <w:rFonts w:ascii="Arial" w:eastAsia="Times New Roman" w:hAnsi="Arial" w:cs="Arial"/>
          <w:b/>
          <w:bCs/>
          <w:noProof/>
          <w:kern w:val="0"/>
          <w:sz w:val="22"/>
          <w:szCs w:val="22"/>
        </w:rPr>
        <mc:AlternateContent>
          <mc:Choice Requires="wps">
            <w:drawing>
              <wp:anchor distT="0" distB="0" distL="114300" distR="114300" simplePos="0" relativeHeight="251671552" behindDoc="0" locked="0" layoutInCell="1" allowOverlap="1" wp14:anchorId="3FC7261F" wp14:editId="1A19BB78">
                <wp:simplePos x="0" y="0"/>
                <wp:positionH relativeFrom="margin">
                  <wp:align>left</wp:align>
                </wp:positionH>
                <wp:positionV relativeFrom="paragraph">
                  <wp:posOffset>1771650</wp:posOffset>
                </wp:positionV>
                <wp:extent cx="2114550" cy="419100"/>
                <wp:effectExtent l="0" t="0" r="0" b="0"/>
                <wp:wrapNone/>
                <wp:docPr id="862335189" name="Text Box 5"/>
                <wp:cNvGraphicFramePr/>
                <a:graphic xmlns:a="http://schemas.openxmlformats.org/drawingml/2006/main">
                  <a:graphicData uri="http://schemas.microsoft.com/office/word/2010/wordprocessingShape">
                    <wps:wsp>
                      <wps:cNvSpPr txBox="1"/>
                      <wps:spPr>
                        <a:xfrm>
                          <a:off x="0" y="0"/>
                          <a:ext cx="2114550" cy="419100"/>
                        </a:xfrm>
                        <a:prstGeom prst="rect">
                          <a:avLst/>
                        </a:prstGeom>
                        <a:solidFill>
                          <a:schemeClr val="lt1"/>
                        </a:solidFill>
                        <a:ln w="6350">
                          <a:noFill/>
                        </a:ln>
                      </wps:spPr>
                      <wps:txbx>
                        <w:txbxContent>
                          <w:p w14:paraId="2990C4AD" w14:textId="41BCE8AA" w:rsidR="00642953" w:rsidRDefault="00642953" w:rsidP="00642953">
                            <w:r w:rsidRPr="00642953">
                              <w:rPr>
                                <w:rFonts w:ascii="Arial" w:eastAsia="Times New Roman" w:hAnsi="Arial" w:cs="Arial"/>
                                <w:b/>
                                <w:bCs/>
                                <w:kern w:val="0"/>
                                <w:sz w:val="22"/>
                                <w:szCs w:val="22"/>
                                <w:lang w:val="mn-MN"/>
                                <w14:ligatures w14:val="none"/>
                              </w:rPr>
                              <w:t>Үйлдвэрлэгчийн таних код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7261F" id="_x0000_s1033" type="#_x0000_t202" style="position:absolute;margin-left:0;margin-top:139.5pt;width:166.5pt;height:3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" fillcolor="white [3201]" stroked="f" strokeweight=".5pt">
                <v:textbox>
                  <w:txbxContent>
                    <w:p w14:paraId="2990C4AD" w14:textId="41BCE8AA" w:rsidR="00642953" w:rsidRDefault="00642953" w:rsidP="00642953">
                      <w:r w:rsidRPr="00642953">
                        <w:rPr>
                          <w:rFonts w:ascii="Arial" w:eastAsia="Times New Roman" w:hAnsi="Arial" w:cs="Arial"/>
                          <w:b/>
                          <w:bCs/>
                          <w:kern w:val="0"/>
                          <w:sz w:val="22"/>
                          <w:szCs w:val="22"/>
                          <w:lang w:val="mn-MN"/>
                          <w14:ligatures w14:val="none"/>
                        </w:rPr>
                        <w:t>Үйлдвэрлэгчийн таних код</w:t>
                      </w:r>
                    </w:p>
                  </w:txbxContent>
                </v:textbox>
                <w10:wrap anchorx="margin"/>
              </v:shape>
            </w:pict>
          </mc:Fallback>
        </mc:AlternateContent>
      </w:r>
      <w:r>
        <w:rPr>
          <w:rFonts w:ascii="Arial" w:eastAsia="Times New Roman" w:hAnsi="Arial" w:cs="Arial"/>
          <w:b/>
          <w:bCs/>
          <w:noProof/>
          <w:kern w:val="0"/>
          <w:sz w:val="22"/>
          <w:szCs w:val="22"/>
        </w:rPr>
        <mc:AlternateContent>
          <mc:Choice Requires="wps">
            <w:drawing>
              <wp:anchor distT="0" distB="0" distL="114300" distR="114300" simplePos="0" relativeHeight="251669504" behindDoc="0" locked="0" layoutInCell="1" allowOverlap="1" wp14:anchorId="6FFF4B0D" wp14:editId="66977F0E">
                <wp:simplePos x="0" y="0"/>
                <wp:positionH relativeFrom="margin">
                  <wp:posOffset>9525</wp:posOffset>
                </wp:positionH>
                <wp:positionV relativeFrom="paragraph">
                  <wp:posOffset>952500</wp:posOffset>
                </wp:positionV>
                <wp:extent cx="1514475" cy="419100"/>
                <wp:effectExtent l="0" t="0" r="9525" b="0"/>
                <wp:wrapNone/>
                <wp:docPr id="1723334620" name="Text Box 5"/>
                <wp:cNvGraphicFramePr/>
                <a:graphic xmlns:a="http://schemas.openxmlformats.org/drawingml/2006/main">
                  <a:graphicData uri="http://schemas.microsoft.com/office/word/2010/wordprocessingShape">
                    <wps:wsp>
                      <wps:cNvSpPr txBox="1"/>
                      <wps:spPr>
                        <a:xfrm>
                          <a:off x="0" y="0"/>
                          <a:ext cx="1514475" cy="419100"/>
                        </a:xfrm>
                        <a:prstGeom prst="rect">
                          <a:avLst/>
                        </a:prstGeom>
                        <a:solidFill>
                          <a:schemeClr val="lt1"/>
                        </a:solidFill>
                        <a:ln w="6350">
                          <a:noFill/>
                        </a:ln>
                      </wps:spPr>
                      <wps:txbx>
                        <w:txbxContent>
                          <w:p w14:paraId="284B7365" w14:textId="580C8D2F" w:rsidR="00642953" w:rsidRDefault="00642953" w:rsidP="00642953">
                            <w:r w:rsidRPr="00642953">
                              <w:rPr>
                                <w:rFonts w:ascii="Arial" w:eastAsia="Times New Roman" w:hAnsi="Arial" w:cs="Arial"/>
                                <w:b/>
                                <w:bCs/>
                                <w:kern w:val="0"/>
                                <w:sz w:val="22"/>
                                <w:szCs w:val="22"/>
                                <w:lang w:val="mn-MN"/>
                                <w14:ligatures w14:val="none"/>
                              </w:rPr>
                              <w:t>Үйлдвэрлэсэн сар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F4B0D" id="_x0000_s1034" type="#_x0000_t202" style="position:absolute;margin-left:.75pt;margin-top:75pt;width:119.25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" fillcolor="white [3201]" stroked="f" strokeweight=".5pt">
                <v:textbox>
                  <w:txbxContent>
                    <w:p w14:paraId="284B7365" w14:textId="580C8D2F" w:rsidR="00642953" w:rsidRDefault="00642953" w:rsidP="00642953">
                      <w:r w:rsidRPr="00642953">
                        <w:rPr>
                          <w:rFonts w:ascii="Arial" w:eastAsia="Times New Roman" w:hAnsi="Arial" w:cs="Arial"/>
                          <w:b/>
                          <w:bCs/>
                          <w:kern w:val="0"/>
                          <w:sz w:val="22"/>
                          <w:szCs w:val="22"/>
                          <w:lang w:val="mn-MN"/>
                          <w14:ligatures w14:val="none"/>
                        </w:rPr>
                        <w:t>Үйлдвэрлэсэн сар</w:t>
                      </w:r>
                    </w:p>
                  </w:txbxContent>
                </v:textbox>
                <w10:wrap anchorx="margin"/>
              </v:shape>
            </w:pict>
          </mc:Fallback>
        </mc:AlternateContent>
      </w:r>
      <w:r>
        <w:rPr>
          <w:rFonts w:ascii="Arial" w:eastAsia="Times New Roman" w:hAnsi="Arial" w:cs="Arial"/>
          <w:b/>
          <w:bCs/>
          <w:noProof/>
          <w:kern w:val="0"/>
          <w:sz w:val="22"/>
          <w:szCs w:val="22"/>
        </w:rPr>
        <mc:AlternateContent>
          <mc:Choice Requires="wps">
            <w:drawing>
              <wp:anchor distT="0" distB="0" distL="114300" distR="114300" simplePos="0" relativeHeight="251667456" behindDoc="0" locked="0" layoutInCell="1" allowOverlap="1" wp14:anchorId="142F1F15" wp14:editId="77D608B1">
                <wp:simplePos x="0" y="0"/>
                <wp:positionH relativeFrom="column">
                  <wp:posOffset>38099</wp:posOffset>
                </wp:positionH>
                <wp:positionV relativeFrom="paragraph">
                  <wp:posOffset>114300</wp:posOffset>
                </wp:positionV>
                <wp:extent cx="1038225" cy="504825"/>
                <wp:effectExtent l="0" t="0" r="9525" b="9525"/>
                <wp:wrapNone/>
                <wp:docPr id="1443952646" name="Text Box 5"/>
                <wp:cNvGraphicFramePr/>
                <a:graphic xmlns:a="http://schemas.openxmlformats.org/drawingml/2006/main">
                  <a:graphicData uri="http://schemas.microsoft.com/office/word/2010/wordprocessingShape">
                    <wps:wsp>
                      <wps:cNvSpPr txBox="1"/>
                      <wps:spPr>
                        <a:xfrm>
                          <a:off x="0" y="0"/>
                          <a:ext cx="1038225" cy="504825"/>
                        </a:xfrm>
                        <a:prstGeom prst="rect">
                          <a:avLst/>
                        </a:prstGeom>
                        <a:solidFill>
                          <a:schemeClr val="lt1"/>
                        </a:solidFill>
                        <a:ln w="6350">
                          <a:noFill/>
                        </a:ln>
                      </wps:spPr>
                      <wps:txbx>
                        <w:txbxContent>
                          <w:p w14:paraId="52BB54F0" w14:textId="107108B5" w:rsidR="00642953" w:rsidRPr="00642953" w:rsidRDefault="00642953" w:rsidP="00642953">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Загварын он</w:t>
                            </w:r>
                          </w:p>
                          <w:p w14:paraId="0722E109" w14:textId="77777777" w:rsidR="00642953" w:rsidRDefault="00642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1F15" id="_x0000_s1035" type="#_x0000_t202" style="position:absolute;margin-left:3pt;margin-top:9pt;width:81.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" fillcolor="white [3201]" stroked="f" strokeweight=".5pt">
                <v:textbox>
                  <w:txbxContent>
                    <w:p w14:paraId="52BB54F0" w14:textId="107108B5" w:rsidR="00642953" w:rsidRPr="00642953" w:rsidRDefault="00642953" w:rsidP="00642953">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Загварын он</w:t>
                      </w:r>
                    </w:p>
                    <w:p w14:paraId="0722E109" w14:textId="77777777" w:rsidR="00642953" w:rsidRDefault="00642953"/>
                  </w:txbxContent>
                </v:textbox>
              </v:shape>
            </w:pict>
          </mc:Fallback>
        </mc:AlternateContent>
      </w:r>
      <w:r w:rsidRPr="00642953">
        <w:rPr>
          <w:rFonts w:ascii="Arial" w:eastAsia="Times New Roman" w:hAnsi="Arial" w:cs="Arial"/>
          <w:b/>
          <w:bCs/>
          <w:noProof/>
          <w:kern w:val="0"/>
          <w:sz w:val="22"/>
          <w:szCs w:val="22"/>
          <w14:ligatures w14:val="none"/>
        </w:rPr>
        <w:drawing>
          <wp:inline distT="0" distB="0" distL="0" distR="0" wp14:anchorId="64E32491" wp14:editId="2845D483">
            <wp:extent cx="4991735" cy="4543425"/>
            <wp:effectExtent l="0" t="0" r="0" b="9525"/>
            <wp:docPr id="6747407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4071" name="Picture 1" descr="A diagram of a company&#10;&#10;AI-generated content may be incorrect."/>
                    <pic:cNvPicPr/>
                  </pic:nvPicPr>
                  <pic:blipFill>
                    <a:blip r:embed="rId16"/>
                    <a:stretch>
                      <a:fillRect/>
                    </a:stretch>
                  </pic:blipFill>
                  <pic:spPr>
                    <a:xfrm>
                      <a:off x="0" y="0"/>
                      <a:ext cx="4991735" cy="4543425"/>
                    </a:xfrm>
                    <a:prstGeom prst="rect">
                      <a:avLst/>
                    </a:prstGeom>
                  </pic:spPr>
                </pic:pic>
              </a:graphicData>
            </a:graphic>
          </wp:inline>
        </w:drawing>
      </w:r>
    </w:p>
    <w:p w14:paraId="5E0448FF" w14:textId="77777777" w:rsidR="00891B99" w:rsidRPr="00642953" w:rsidRDefault="00891B99" w:rsidP="00891B99">
      <w:pPr>
        <w:spacing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b/>
          <w:bCs/>
          <w:kern w:val="0"/>
          <w:sz w:val="22"/>
          <w:szCs w:val="22"/>
          <w:lang w:val="mn-MN"/>
          <w14:ligatures w14:val="none"/>
        </w:rPr>
        <w:t>ТАЙЛБАР:</w:t>
      </w:r>
      <w:r w:rsidRPr="00642953">
        <w:rPr>
          <w:rFonts w:ascii="Arial" w:eastAsia="Times New Roman" w:hAnsi="Arial" w:cs="Arial"/>
          <w:kern w:val="0"/>
          <w:sz w:val="22"/>
          <w:szCs w:val="22"/>
          <w:lang w:val="mn-MN"/>
          <w14:ligatures w14:val="none"/>
        </w:rPr>
        <w:br/>
        <w:t xml:space="preserve">Дээрх зурагт тэмдэгтүүдийн хооронд завсар оруулсан нь зөвхөн ойлгомжтой байлгах зорилготой. </w:t>
      </w:r>
      <w:r w:rsidRPr="00350A05">
        <w:rPr>
          <w:rFonts w:ascii="Arial" w:eastAsia="Times New Roman" w:hAnsi="Arial" w:cs="Arial"/>
          <w:bCs/>
          <w:kern w:val="0"/>
          <w:sz w:val="22"/>
          <w:szCs w:val="22"/>
          <w:lang w:val="mn-MN"/>
          <w14:ligatures w14:val="none"/>
        </w:rPr>
        <w:t>Бодит таних дугаар</w:t>
      </w:r>
      <w:r w:rsidRPr="00642953">
        <w:rPr>
          <w:rFonts w:ascii="Arial" w:eastAsia="Times New Roman" w:hAnsi="Arial" w:cs="Arial"/>
          <w:kern w:val="0"/>
          <w:sz w:val="22"/>
          <w:szCs w:val="22"/>
          <w:lang w:val="mn-MN"/>
          <w14:ligatures w14:val="none"/>
        </w:rPr>
        <w:t xml:space="preserve"> нь хоорондоо ямар ч зайгүй бичигдэнэ.</w:t>
      </w:r>
    </w:p>
    <w:p w14:paraId="657150E7" w14:textId="19010066" w:rsidR="00891B99" w:rsidRPr="00642953" w:rsidRDefault="00891B99" w:rsidP="00891B99">
      <w:pPr>
        <w:spacing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Латин цагаан толгойн зөвхөн </w:t>
      </w:r>
      <w:r w:rsidRPr="00350A05">
        <w:rPr>
          <w:rFonts w:ascii="Arial" w:eastAsia="Times New Roman" w:hAnsi="Arial" w:cs="Arial"/>
          <w:bCs/>
          <w:kern w:val="0"/>
          <w:sz w:val="22"/>
          <w:szCs w:val="22"/>
          <w:lang w:val="mn-MN"/>
          <w14:ligatures w14:val="none"/>
        </w:rPr>
        <w:t>том үсгүүдийг</w:t>
      </w:r>
      <w:r w:rsidRPr="00642953">
        <w:rPr>
          <w:rFonts w:ascii="Arial" w:eastAsia="Times New Roman" w:hAnsi="Arial" w:cs="Arial"/>
          <w:kern w:val="0"/>
          <w:sz w:val="22"/>
          <w:szCs w:val="22"/>
          <w:lang w:val="mn-MN"/>
          <w14:ligatures w14:val="none"/>
        </w:rPr>
        <w:t xml:space="preserve"> ашиглана. </w:t>
      </w:r>
      <w:r w:rsidR="009577A2" w:rsidRPr="00642953">
        <w:rPr>
          <w:rFonts w:ascii="Arial" w:eastAsia="Times New Roman" w:hAnsi="Arial" w:cs="Arial"/>
          <w:kern w:val="0"/>
          <w:sz w:val="22"/>
          <w:szCs w:val="22"/>
          <w:lang w:val="mn-MN"/>
          <w14:ligatures w14:val="none"/>
        </w:rPr>
        <w:t>4.4-т дурдсан үсгүүд</w:t>
      </w:r>
      <w:r w:rsidR="009577A2">
        <w:rPr>
          <w:rFonts w:ascii="Arial" w:eastAsia="Times New Roman" w:hAnsi="Arial" w:cs="Arial"/>
          <w:kern w:val="0"/>
          <w:sz w:val="22"/>
          <w:szCs w:val="22"/>
          <w:lang w:val="mn-MN"/>
          <w14:ligatures w14:val="none"/>
        </w:rPr>
        <w:t>ээс бусад л</w:t>
      </w:r>
      <w:r w:rsidR="009577A2" w:rsidRPr="00642953">
        <w:rPr>
          <w:rFonts w:ascii="Arial" w:eastAsia="Times New Roman" w:hAnsi="Arial" w:cs="Arial"/>
          <w:kern w:val="0"/>
          <w:sz w:val="22"/>
          <w:szCs w:val="22"/>
          <w:lang w:val="mn-MN"/>
          <w14:ligatures w14:val="none"/>
        </w:rPr>
        <w:t>атин цагаан толгойн</w:t>
      </w:r>
      <w:r w:rsidRPr="00642953">
        <w:rPr>
          <w:rFonts w:ascii="Arial" w:eastAsia="Times New Roman" w:hAnsi="Arial" w:cs="Arial"/>
          <w:kern w:val="0"/>
          <w:sz w:val="22"/>
          <w:szCs w:val="22"/>
          <w:lang w:val="mn-MN"/>
          <w14:ligatures w14:val="none"/>
        </w:rPr>
        <w:t xml:space="preserve"> </w:t>
      </w:r>
      <w:r w:rsidR="009577A2">
        <w:rPr>
          <w:rFonts w:ascii="Arial" w:eastAsia="Times New Roman" w:hAnsi="Arial" w:cs="Arial"/>
          <w:kern w:val="0"/>
          <w:sz w:val="22"/>
          <w:szCs w:val="22"/>
          <w:lang w:val="mn-MN"/>
          <w14:ligatures w14:val="none"/>
        </w:rPr>
        <w:t xml:space="preserve">үсгүүдийг </w:t>
      </w:r>
      <w:r w:rsidRPr="00642953">
        <w:rPr>
          <w:rFonts w:ascii="Arial" w:eastAsia="Times New Roman" w:hAnsi="Arial" w:cs="Arial"/>
          <w:kern w:val="0"/>
          <w:sz w:val="22"/>
          <w:szCs w:val="22"/>
          <w:lang w:val="mn-MN"/>
          <w14:ligatures w14:val="none"/>
        </w:rPr>
        <w:t>бүгдийг хэрэглэнэ.</w:t>
      </w:r>
    </w:p>
    <w:p w14:paraId="051CCF06" w14:textId="48A26CF3"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w:t>
      </w:r>
      <w:r w:rsidR="009577A2">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Шаардлагууд</w:t>
      </w:r>
    </w:p>
    <w:p w14:paraId="3D3EC816"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5.1 Хэмжээ</w:t>
      </w:r>
    </w:p>
    <w:p w14:paraId="2C8EC298" w14:textId="007DB8B0" w:rsidR="00891B99" w:rsidRPr="00642953" w:rsidRDefault="00891B99" w:rsidP="00891B99">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Тэмдэгтүүдийн өндөр нь </w:t>
      </w:r>
      <w:r w:rsidR="00642953" w:rsidRPr="00350A05">
        <w:rPr>
          <w:rFonts w:ascii="Arial" w:eastAsia="Times New Roman" w:hAnsi="Arial" w:cs="Arial"/>
          <w:bCs/>
          <w:kern w:val="0"/>
          <w:sz w:val="22"/>
          <w:szCs w:val="22"/>
          <w:lang w:val="mn-MN"/>
          <w14:ligatures w14:val="none"/>
        </w:rPr>
        <w:t>багадаа</w:t>
      </w:r>
      <w:r w:rsidRPr="00350A05">
        <w:rPr>
          <w:rFonts w:ascii="Arial" w:eastAsia="Times New Roman" w:hAnsi="Arial" w:cs="Arial"/>
          <w:bCs/>
          <w:kern w:val="0"/>
          <w:sz w:val="22"/>
          <w:szCs w:val="22"/>
          <w:lang w:val="mn-MN"/>
          <w14:ligatures w14:val="none"/>
        </w:rPr>
        <w:t xml:space="preserve"> 6 мм</w:t>
      </w:r>
      <w:r w:rsidRPr="00642953">
        <w:rPr>
          <w:rFonts w:ascii="Arial" w:eastAsia="Times New Roman" w:hAnsi="Arial" w:cs="Arial"/>
          <w:kern w:val="0"/>
          <w:sz w:val="22"/>
          <w:szCs w:val="22"/>
          <w:lang w:val="mn-MN"/>
          <w14:ligatures w14:val="none"/>
        </w:rPr>
        <w:t xml:space="preserve"> байна.</w:t>
      </w:r>
    </w:p>
    <w:p w14:paraId="5D935E83" w14:textId="097D608D"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 xml:space="preserve">5.2 </w:t>
      </w:r>
      <w:r w:rsidR="00174B72" w:rsidRPr="00174B72">
        <w:rPr>
          <w:rFonts w:ascii="Arial" w:eastAsia="Times New Roman" w:hAnsi="Arial" w:cs="Arial"/>
          <w:bCs/>
          <w:color w:val="000000" w:themeColor="text1"/>
          <w:sz w:val="22"/>
          <w:szCs w:val="22"/>
          <w:lang w:val="mn-MN"/>
        </w:rPr>
        <w:t>Таних тэмдэглэгээ тогтоц</w:t>
      </w:r>
    </w:p>
    <w:p w14:paraId="799DAA6B" w14:textId="2B8756A2" w:rsidR="00891B99" w:rsidRPr="00642953" w:rsidRDefault="004D02A6" w:rsidP="00891B99">
      <w:pPr>
        <w:spacing w:before="100" w:beforeAutospacing="1" w:after="100" w:afterAutospacing="1" w:line="240" w:lineRule="auto"/>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Хөлгийг</w:t>
      </w:r>
      <w:r w:rsidR="00891B99" w:rsidRPr="00642953">
        <w:rPr>
          <w:rFonts w:ascii="Arial" w:eastAsia="Times New Roman" w:hAnsi="Arial" w:cs="Arial"/>
          <w:kern w:val="0"/>
          <w:sz w:val="22"/>
          <w:szCs w:val="22"/>
          <w:lang w:val="mn-MN"/>
          <w14:ligatures w14:val="none"/>
        </w:rPr>
        <w:t xml:space="preserve"> таних </w:t>
      </w:r>
      <w:r w:rsidR="00891B99" w:rsidRPr="004D02A6">
        <w:rPr>
          <w:rFonts w:ascii="Arial" w:eastAsia="Times New Roman" w:hAnsi="Arial" w:cs="Arial"/>
          <w:kern w:val="0"/>
          <w:sz w:val="22"/>
          <w:szCs w:val="22"/>
          <w:lang w:val="mn-MN"/>
          <w14:ligatures w14:val="none"/>
        </w:rPr>
        <w:t>дугаар</w:t>
      </w:r>
      <w:r w:rsidRPr="004D02A6">
        <w:rPr>
          <w:rFonts w:ascii="Arial" w:eastAsia="Times New Roman" w:hAnsi="Arial" w:cs="Arial"/>
          <w:kern w:val="0"/>
          <w:sz w:val="22"/>
          <w:szCs w:val="22"/>
          <w:lang w:val="mn-MN"/>
          <w14:ligatures w14:val="none"/>
        </w:rPr>
        <w:t xml:space="preserve"> нь</w:t>
      </w:r>
      <w:r>
        <w:rPr>
          <w:rFonts w:ascii="Arial" w:eastAsia="Times New Roman" w:hAnsi="Arial" w:cs="Arial"/>
          <w:b/>
          <w:kern w:val="0"/>
          <w:sz w:val="22"/>
          <w:szCs w:val="22"/>
          <w:lang w:val="mn-MN"/>
          <w14:ligatures w14:val="none"/>
        </w:rPr>
        <w:t xml:space="preserve"> </w:t>
      </w:r>
      <w:r w:rsidR="00176656" w:rsidRPr="004D02A6">
        <w:rPr>
          <w:rStyle w:val="Strong"/>
          <w:rFonts w:ascii="Arial" w:hAnsi="Arial" w:cs="Arial"/>
          <w:b w:val="0"/>
          <w:sz w:val="22"/>
          <w:szCs w:val="22"/>
        </w:rPr>
        <w:t>уншигдахуйц, устаж арилдаггүй байдлаар</w:t>
      </w:r>
      <w:r w:rsidR="00176656" w:rsidRPr="004D02A6">
        <w:rPr>
          <w:rFonts w:ascii="Arial" w:hAnsi="Arial" w:cs="Arial"/>
          <w:b/>
          <w:sz w:val="22"/>
          <w:szCs w:val="22"/>
        </w:rPr>
        <w:t xml:space="preserve"> </w:t>
      </w:r>
      <w:r w:rsidR="00176656" w:rsidRPr="004D02A6">
        <w:rPr>
          <w:rStyle w:val="Strong"/>
          <w:rFonts w:ascii="Arial" w:hAnsi="Arial" w:cs="Arial"/>
          <w:b w:val="0"/>
          <w:sz w:val="22"/>
          <w:szCs w:val="22"/>
        </w:rPr>
        <w:t>тогтвортой</w:t>
      </w:r>
      <w:r w:rsidR="00176656" w:rsidRPr="004D02A6">
        <w:rPr>
          <w:rStyle w:val="Strong"/>
          <w:rFonts w:ascii="Arial" w:hAnsi="Arial" w:cs="Arial"/>
          <w:b w:val="0"/>
          <w:sz w:val="22"/>
          <w:szCs w:val="22"/>
          <w:lang w:val="mn-MN"/>
        </w:rPr>
        <w:t xml:space="preserve"> бөгөөд</w:t>
      </w:r>
      <w:r w:rsidR="00176656">
        <w:rPr>
          <w:rStyle w:val="Strong"/>
        </w:rPr>
        <w:t xml:space="preserve"> </w:t>
      </w:r>
      <w:r>
        <w:rPr>
          <w:rFonts w:ascii="Arial" w:eastAsia="Times New Roman" w:hAnsi="Arial" w:cs="Arial"/>
          <w:kern w:val="0"/>
          <w:sz w:val="22"/>
          <w:szCs w:val="22"/>
          <w:lang w:val="mn-MN"/>
          <w14:ligatures w14:val="none"/>
        </w:rPr>
        <w:t xml:space="preserve">тогтоц сайтай байхаар </w:t>
      </w:r>
      <w:r w:rsidRPr="00642953">
        <w:rPr>
          <w:rFonts w:ascii="Arial" w:eastAsia="Times New Roman" w:hAnsi="Arial" w:cs="Arial"/>
          <w:kern w:val="0"/>
          <w:sz w:val="22"/>
          <w:szCs w:val="22"/>
          <w:lang w:val="mn-MN"/>
          <w14:ligatures w14:val="none"/>
        </w:rPr>
        <w:t>дараах аргууд</w:t>
      </w:r>
      <w:r>
        <w:rPr>
          <w:rFonts w:ascii="Arial" w:eastAsia="Times New Roman" w:hAnsi="Arial" w:cs="Arial"/>
          <w:kern w:val="0"/>
          <w:sz w:val="22"/>
          <w:szCs w:val="22"/>
          <w:lang w:val="mn-MN"/>
          <w14:ligatures w14:val="none"/>
        </w:rPr>
        <w:t>аар</w:t>
      </w:r>
      <w:r w:rsidRPr="00642953">
        <w:rPr>
          <w:rFonts w:ascii="Arial" w:eastAsia="Times New Roman" w:hAnsi="Arial" w:cs="Arial"/>
          <w:kern w:val="0"/>
          <w:sz w:val="22"/>
          <w:szCs w:val="22"/>
          <w:lang w:val="mn-MN"/>
          <w14:ligatures w14:val="none"/>
        </w:rPr>
        <w:t xml:space="preserve"> </w:t>
      </w:r>
      <w:r>
        <w:rPr>
          <w:rFonts w:ascii="Arial" w:eastAsia="Times New Roman" w:hAnsi="Arial" w:cs="Arial"/>
          <w:kern w:val="0"/>
          <w:sz w:val="22"/>
          <w:szCs w:val="22"/>
          <w:lang w:val="mn-MN"/>
          <w14:ligatures w14:val="none"/>
        </w:rPr>
        <w:t xml:space="preserve">тэмдэглэж </w:t>
      </w:r>
      <w:r w:rsidR="00176656">
        <w:rPr>
          <w:rFonts w:ascii="Arial" w:eastAsia="Times New Roman" w:hAnsi="Arial" w:cs="Arial"/>
          <w:kern w:val="0"/>
          <w:sz w:val="22"/>
          <w:szCs w:val="22"/>
          <w:lang w:val="mn-MN"/>
          <w14:ligatures w14:val="none"/>
        </w:rPr>
        <w:t>бэхлэг</w:t>
      </w:r>
      <w:r>
        <w:rPr>
          <w:rFonts w:ascii="Arial" w:eastAsia="Times New Roman" w:hAnsi="Arial" w:cs="Arial"/>
          <w:kern w:val="0"/>
          <w:sz w:val="22"/>
          <w:szCs w:val="22"/>
          <w:lang w:val="mn-MN"/>
          <w14:ligatures w14:val="none"/>
        </w:rPr>
        <w:t>дсэн</w:t>
      </w:r>
      <w:r w:rsidR="00891B99" w:rsidRPr="00642953">
        <w:rPr>
          <w:rFonts w:ascii="Arial" w:eastAsia="Times New Roman" w:hAnsi="Arial" w:cs="Arial"/>
          <w:kern w:val="0"/>
          <w:sz w:val="22"/>
          <w:szCs w:val="22"/>
          <w:lang w:val="mn-MN"/>
          <w14:ligatures w14:val="none"/>
        </w:rPr>
        <w:t xml:space="preserve"> байна. Үүнд:</w:t>
      </w:r>
    </w:p>
    <w:p w14:paraId="309FBB1D" w14:textId="77777777"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lastRenderedPageBreak/>
        <w:t>сийлэх,</w:t>
      </w:r>
    </w:p>
    <w:p w14:paraId="7ADA2544" w14:textId="77777777"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түлэх,</w:t>
      </w:r>
    </w:p>
    <w:p w14:paraId="1DD4AAD3" w14:textId="77777777"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тамгалах,</w:t>
      </w:r>
    </w:p>
    <w:p w14:paraId="02AA23B8" w14:textId="01F985FC"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тов</w:t>
      </w:r>
      <w:r w:rsidR="004D02A6">
        <w:rPr>
          <w:rFonts w:ascii="Arial" w:eastAsia="Times New Roman" w:hAnsi="Arial" w:cs="Arial"/>
          <w:kern w:val="0"/>
          <w:sz w:val="22"/>
          <w:szCs w:val="22"/>
          <w:lang w:val="mn-MN"/>
          <w14:ligatures w14:val="none"/>
        </w:rPr>
        <w:t>ойлгон сийлэх</w:t>
      </w:r>
      <w:r w:rsidRPr="00642953">
        <w:rPr>
          <w:rFonts w:ascii="Arial" w:eastAsia="Times New Roman" w:hAnsi="Arial" w:cs="Arial"/>
          <w:kern w:val="0"/>
          <w:sz w:val="22"/>
          <w:szCs w:val="22"/>
          <w:lang w:val="mn-MN"/>
          <w14:ligatures w14:val="none"/>
        </w:rPr>
        <w:t>,</w:t>
      </w:r>
    </w:p>
    <w:p w14:paraId="5428ECC2" w14:textId="77777777"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цутгах,</w:t>
      </w:r>
    </w:p>
    <w:p w14:paraId="410FC10B" w14:textId="4D7EE432" w:rsidR="00891B99" w:rsidRPr="00642953" w:rsidRDefault="004D02A6"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бусад</w:t>
      </w:r>
      <w:r w:rsidR="00891B99" w:rsidRPr="00642953">
        <w:rPr>
          <w:rFonts w:ascii="Arial" w:eastAsia="Times New Roman" w:hAnsi="Arial" w:cs="Arial"/>
          <w:kern w:val="0"/>
          <w:sz w:val="22"/>
          <w:szCs w:val="22"/>
          <w:lang w:val="mn-MN"/>
          <w14:ligatures w14:val="none"/>
        </w:rPr>
        <w:t xml:space="preserve"> бат бөх аргаар тэмдэглэж</w:t>
      </w:r>
      <w:r>
        <w:rPr>
          <w:rFonts w:ascii="Arial" w:eastAsia="Times New Roman" w:hAnsi="Arial" w:cs="Arial"/>
          <w:kern w:val="0"/>
          <w:sz w:val="22"/>
          <w:szCs w:val="22"/>
          <w:lang w:val="mn-MN"/>
          <w14:ligatures w14:val="none"/>
        </w:rPr>
        <w:t xml:space="preserve"> бэхлэх</w:t>
      </w:r>
      <w:r w:rsidR="00891B99" w:rsidRPr="00642953">
        <w:rPr>
          <w:rFonts w:ascii="Arial" w:eastAsia="Times New Roman" w:hAnsi="Arial" w:cs="Arial"/>
          <w:kern w:val="0"/>
          <w:sz w:val="22"/>
          <w:szCs w:val="22"/>
          <w:lang w:val="mn-MN"/>
          <w14:ligatures w14:val="none"/>
        </w:rPr>
        <w:t>,</w:t>
      </w:r>
    </w:p>
    <w:p w14:paraId="146DA96D" w14:textId="77777777" w:rsidR="00891B99" w:rsidRPr="00642953" w:rsidRDefault="00891B99" w:rsidP="00891B99">
      <w:pPr>
        <w:numPr>
          <w:ilvl w:val="0"/>
          <w:numId w:val="5"/>
        </w:num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өөрчлөх, устгах, солих оролдлого нь шууд харагдахуйц байх ёстой.</w:t>
      </w:r>
    </w:p>
    <w:p w14:paraId="4E0979B0" w14:textId="77777777" w:rsidR="00891B99" w:rsidRPr="00642953" w:rsidRDefault="00891B99" w:rsidP="00891B99">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Хэрэв дугаар тусдаа хавтан дээр байрлаж байвал, уг хавтанг салгах үед </w:t>
      </w:r>
      <w:r w:rsidRPr="00350A05">
        <w:rPr>
          <w:rFonts w:ascii="Arial" w:eastAsia="Times New Roman" w:hAnsi="Arial" w:cs="Arial"/>
          <w:bCs/>
          <w:kern w:val="0"/>
          <w:sz w:val="22"/>
          <w:szCs w:val="22"/>
          <w:lang w:val="mn-MN"/>
          <w14:ligatures w14:val="none"/>
        </w:rPr>
        <w:t>их биед гэмтэл, сэв үүсэх</w:t>
      </w:r>
      <w:r w:rsidRPr="00642953">
        <w:rPr>
          <w:rFonts w:ascii="Arial" w:eastAsia="Times New Roman" w:hAnsi="Arial" w:cs="Arial"/>
          <w:kern w:val="0"/>
          <w:sz w:val="22"/>
          <w:szCs w:val="22"/>
          <w:lang w:val="mn-MN"/>
          <w14:ligatures w14:val="none"/>
        </w:rPr>
        <w:t xml:space="preserve"> байдлаар бэхэлсэн байх шаардлагатай.</w:t>
      </w:r>
    </w:p>
    <w:p w14:paraId="676AC3BC" w14:textId="77777777"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 Байршил</w:t>
      </w:r>
    </w:p>
    <w:p w14:paraId="05E3FF15"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5.3.1</w:t>
      </w:r>
    </w:p>
    <w:p w14:paraId="4B575593" w14:textId="02486852" w:rsidR="00D85BDE" w:rsidRPr="00D85BDE" w:rsidRDefault="00D85BDE" w:rsidP="00622E89">
      <w:pPr>
        <w:spacing w:before="100" w:beforeAutospacing="1" w:after="100" w:afterAutospacing="1" w:line="240" w:lineRule="auto"/>
        <w:jc w:val="both"/>
        <w:outlineLvl w:val="2"/>
        <w:rPr>
          <w:rFonts w:ascii="Arial" w:hAnsi="Arial" w:cs="Arial"/>
          <w:sz w:val="22"/>
          <w:szCs w:val="22"/>
        </w:rPr>
      </w:pPr>
      <w:r w:rsidRPr="00D85BDE">
        <w:rPr>
          <w:rFonts w:ascii="Arial" w:hAnsi="Arial" w:cs="Arial"/>
          <w:sz w:val="22"/>
          <w:szCs w:val="22"/>
        </w:rPr>
        <w:t xml:space="preserve">Таних дугаарыг </w:t>
      </w:r>
      <w:r w:rsidR="00CC496D">
        <w:rPr>
          <w:rFonts w:ascii="Arial" w:hAnsi="Arial" w:cs="Arial"/>
          <w:sz w:val="22"/>
          <w:szCs w:val="22"/>
          <w:lang w:val="mn-MN"/>
        </w:rPr>
        <w:t>усан</w:t>
      </w:r>
      <w:r w:rsidRPr="00D85BDE">
        <w:rPr>
          <w:rFonts w:ascii="Arial" w:hAnsi="Arial" w:cs="Arial"/>
          <w:sz w:val="22"/>
          <w:szCs w:val="22"/>
        </w:rPr>
        <w:t xml:space="preserve"> онгоцны баруун гар талын арын гадна хэсэгт эсхүл хойд ханын хэсэг (transom)-т байрлуулсан байна. Таних дугаар нь их биеийн холболт эсвэл хамгаалалтын ирмэгийн аль доогуур байрласан хэсгээс доош 50 мм-ээс ихгүй зайд байрласан байна.</w:t>
      </w:r>
    </w:p>
    <w:p w14:paraId="7EB664D2" w14:textId="6C672084"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5.3.2</w:t>
      </w:r>
    </w:p>
    <w:p w14:paraId="3646D123" w14:textId="297A63AF" w:rsidR="00891B99" w:rsidRPr="00642953" w:rsidRDefault="001C7E9F" w:rsidP="00622E8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22E89">
        <w:rPr>
          <w:rFonts w:ascii="Arial" w:eastAsia="Times New Roman" w:hAnsi="Arial" w:cs="Arial"/>
          <w:kern w:val="0"/>
          <w:sz w:val="22"/>
          <w:szCs w:val="22"/>
          <w:lang w:val="mn-MN"/>
          <w14:ligatures w14:val="none"/>
        </w:rPr>
        <w:t>Ар</w:t>
      </w:r>
      <w:r w:rsidR="00CA58BA" w:rsidRPr="00622E89">
        <w:rPr>
          <w:rFonts w:ascii="Arial" w:eastAsia="Times New Roman" w:hAnsi="Arial" w:cs="Arial"/>
          <w:kern w:val="0"/>
          <w:sz w:val="22"/>
          <w:szCs w:val="22"/>
          <w:lang w:val="mn-MN"/>
          <w14:ligatures w14:val="none"/>
        </w:rPr>
        <w:t>даа</w:t>
      </w:r>
      <w:r w:rsidRPr="00622E89">
        <w:rPr>
          <w:rFonts w:ascii="Arial" w:eastAsia="Times New Roman" w:hAnsi="Arial" w:cs="Arial"/>
          <w:kern w:val="0"/>
          <w:sz w:val="22"/>
          <w:szCs w:val="22"/>
          <w:lang w:val="mn-MN"/>
          <w14:ligatures w14:val="none"/>
        </w:rPr>
        <w:t xml:space="preserve"> хөдөлгүүртэй </w:t>
      </w:r>
      <w:r w:rsidR="00CC496D">
        <w:rPr>
          <w:rFonts w:ascii="Arial" w:eastAsia="Times New Roman" w:hAnsi="Arial" w:cs="Arial"/>
          <w:kern w:val="0"/>
          <w:sz w:val="22"/>
          <w:szCs w:val="22"/>
          <w:lang w:val="mn-MN"/>
          <w14:ligatures w14:val="none"/>
        </w:rPr>
        <w:t>усан онгоц</w:t>
      </w:r>
      <w:r w:rsidR="00891B99" w:rsidRPr="00622E89">
        <w:rPr>
          <w:rFonts w:ascii="Arial" w:eastAsia="Times New Roman" w:hAnsi="Arial" w:cs="Arial"/>
          <w:kern w:val="0"/>
          <w:sz w:val="22"/>
          <w:szCs w:val="22"/>
          <w:lang w:val="mn-MN"/>
          <w14:ligatures w14:val="none"/>
        </w:rPr>
        <w:t>т</w:t>
      </w:r>
      <w:r w:rsidR="00891B99" w:rsidRPr="00642953">
        <w:rPr>
          <w:rFonts w:ascii="Arial" w:eastAsia="Times New Roman" w:hAnsi="Arial" w:cs="Arial"/>
          <w:kern w:val="0"/>
          <w:sz w:val="22"/>
          <w:szCs w:val="22"/>
          <w:lang w:val="mn-MN"/>
          <w14:ligatures w14:val="none"/>
        </w:rPr>
        <w:t xml:space="preserve"> таних дугаарыг </w:t>
      </w:r>
      <w:r w:rsidR="00891B99" w:rsidRPr="00350A05">
        <w:rPr>
          <w:rFonts w:ascii="Arial" w:eastAsia="Times New Roman" w:hAnsi="Arial" w:cs="Arial"/>
          <w:bCs/>
          <w:kern w:val="0"/>
          <w:sz w:val="22"/>
          <w:szCs w:val="22"/>
          <w:lang w:val="mn-MN"/>
          <w14:ligatures w14:val="none"/>
        </w:rPr>
        <w:t>баруун гар тал</w:t>
      </w:r>
      <w:r w:rsidR="00CA58BA" w:rsidRPr="00350A05">
        <w:rPr>
          <w:rFonts w:ascii="Arial" w:eastAsia="Times New Roman" w:hAnsi="Arial" w:cs="Arial"/>
          <w:bCs/>
          <w:kern w:val="0"/>
          <w:sz w:val="22"/>
          <w:szCs w:val="22"/>
          <w:lang w:val="mn-MN"/>
          <w14:ligatures w14:val="none"/>
        </w:rPr>
        <w:t>ын арын гадна хажууд</w:t>
      </w:r>
      <w:r w:rsidR="00891B99" w:rsidRPr="00642953">
        <w:rPr>
          <w:rFonts w:ascii="Arial" w:eastAsia="Times New Roman" w:hAnsi="Arial" w:cs="Arial"/>
          <w:kern w:val="0"/>
          <w:sz w:val="22"/>
          <w:szCs w:val="22"/>
          <w:lang w:val="mn-MN"/>
          <w14:ligatures w14:val="none"/>
        </w:rPr>
        <w:t xml:space="preserve"> байрлуулна.</w:t>
      </w:r>
    </w:p>
    <w:p w14:paraId="55D20780"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5.3.3</w:t>
      </w:r>
    </w:p>
    <w:p w14:paraId="7576A6E4" w14:textId="1F1E4B3F" w:rsidR="00891B99" w:rsidRPr="00642953" w:rsidRDefault="001C7E9F" w:rsidP="00350A05">
      <w:pPr>
        <w:spacing w:before="100" w:beforeAutospacing="1" w:after="100" w:afterAutospacing="1" w:line="240" w:lineRule="auto"/>
        <w:jc w:val="both"/>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Ар</w:t>
      </w:r>
      <w:r w:rsidR="00CA58BA">
        <w:rPr>
          <w:rFonts w:ascii="Arial" w:eastAsia="Times New Roman" w:hAnsi="Arial" w:cs="Arial"/>
          <w:kern w:val="0"/>
          <w:sz w:val="22"/>
          <w:szCs w:val="22"/>
          <w:lang w:val="mn-MN"/>
          <w14:ligatures w14:val="none"/>
        </w:rPr>
        <w:t>даа</w:t>
      </w:r>
      <w:r>
        <w:rPr>
          <w:rFonts w:ascii="Arial" w:eastAsia="Times New Roman" w:hAnsi="Arial" w:cs="Arial"/>
          <w:kern w:val="0"/>
          <w:sz w:val="22"/>
          <w:szCs w:val="22"/>
          <w:lang w:val="mn-MN"/>
          <w14:ligatures w14:val="none"/>
        </w:rPr>
        <w:t xml:space="preserve"> хөдөлгүүргүй зав</w:t>
      </w:r>
      <w:r w:rsidR="00350A05">
        <w:rPr>
          <w:rFonts w:ascii="Arial" w:eastAsia="Times New Roman" w:hAnsi="Arial" w:cs="Arial"/>
          <w:kern w:val="0"/>
          <w:sz w:val="22"/>
          <w:szCs w:val="22"/>
          <w:lang w:val="mn-MN"/>
          <w14:ligatures w14:val="none"/>
        </w:rPr>
        <w:t>ь</w:t>
      </w:r>
      <w:r>
        <w:rPr>
          <w:rFonts w:ascii="Arial" w:eastAsia="Times New Roman" w:hAnsi="Arial" w:cs="Arial"/>
          <w:kern w:val="0"/>
          <w:sz w:val="22"/>
          <w:szCs w:val="22"/>
          <w:lang w:val="mn-MN"/>
          <w14:ligatures w14:val="none"/>
        </w:rPr>
        <w:t xml:space="preserve"> </w:t>
      </w:r>
      <w:r w:rsidR="00891B99" w:rsidRPr="00642953">
        <w:rPr>
          <w:rFonts w:ascii="Arial" w:eastAsia="Times New Roman" w:hAnsi="Arial" w:cs="Arial"/>
          <w:kern w:val="0"/>
          <w:sz w:val="22"/>
          <w:szCs w:val="22"/>
          <w:lang w:val="mn-MN"/>
          <w14:ligatures w14:val="none"/>
        </w:rPr>
        <w:t xml:space="preserve">эсвэл </w:t>
      </w:r>
      <w:r w:rsidR="00CA58BA" w:rsidRPr="00350A05">
        <w:rPr>
          <w:rFonts w:ascii="Arial" w:eastAsia="Times New Roman" w:hAnsi="Arial" w:cs="Arial"/>
          <w:bCs/>
          <w:kern w:val="0"/>
          <w:sz w:val="22"/>
          <w:szCs w:val="22"/>
          <w:lang w:val="mn-MN"/>
          <w14:ligatures w14:val="none"/>
        </w:rPr>
        <w:t>баруун гар талын арын гадна хажууд</w:t>
      </w:r>
      <w:r w:rsidR="00CA58BA" w:rsidRPr="00350A05">
        <w:rPr>
          <w:rFonts w:ascii="Arial" w:eastAsia="Times New Roman" w:hAnsi="Arial" w:cs="Arial"/>
          <w:kern w:val="0"/>
          <w:sz w:val="22"/>
          <w:szCs w:val="22"/>
          <w:lang w:val="mn-MN"/>
          <w14:ligatures w14:val="none"/>
        </w:rPr>
        <w:t xml:space="preserve"> </w:t>
      </w:r>
      <w:r w:rsidR="00891B99" w:rsidRPr="00350A05">
        <w:rPr>
          <w:rFonts w:ascii="Arial" w:eastAsia="Times New Roman" w:hAnsi="Arial" w:cs="Arial"/>
          <w:kern w:val="0"/>
          <w:sz w:val="22"/>
          <w:szCs w:val="22"/>
          <w:lang w:val="mn-MN"/>
          <w14:ligatures w14:val="none"/>
        </w:rPr>
        <w:t xml:space="preserve">байрлуулах </w:t>
      </w:r>
      <w:r w:rsidR="00CA58BA" w:rsidRPr="00350A05">
        <w:rPr>
          <w:rFonts w:ascii="Arial" w:eastAsia="Times New Roman" w:hAnsi="Arial" w:cs="Arial"/>
          <w:kern w:val="0"/>
          <w:sz w:val="22"/>
          <w:szCs w:val="22"/>
          <w:lang w:val="mn-MN"/>
          <w14:ligatures w14:val="none"/>
        </w:rPr>
        <w:t>боломжгүй усан онгоцонд</w:t>
      </w:r>
      <w:r w:rsidR="00891B99" w:rsidRPr="00350A05">
        <w:rPr>
          <w:rFonts w:ascii="Arial" w:eastAsia="Times New Roman" w:hAnsi="Arial" w:cs="Arial"/>
          <w:kern w:val="0"/>
          <w:sz w:val="22"/>
          <w:szCs w:val="22"/>
          <w:lang w:val="mn-MN"/>
          <w14:ligatures w14:val="none"/>
        </w:rPr>
        <w:t xml:space="preserve"> </w:t>
      </w:r>
      <w:r w:rsidR="00891B99" w:rsidRPr="00350A05">
        <w:rPr>
          <w:rFonts w:ascii="Arial" w:eastAsia="Times New Roman" w:hAnsi="Arial" w:cs="Arial"/>
          <w:bCs/>
          <w:kern w:val="0"/>
          <w:sz w:val="22"/>
          <w:szCs w:val="22"/>
          <w:lang w:val="mn-MN"/>
          <w14:ligatures w14:val="none"/>
        </w:rPr>
        <w:t>ар</w:t>
      </w:r>
      <w:r w:rsidR="00CA58BA" w:rsidRPr="00350A05">
        <w:rPr>
          <w:rFonts w:ascii="Arial" w:eastAsia="Times New Roman" w:hAnsi="Arial" w:cs="Arial"/>
          <w:bCs/>
          <w:kern w:val="0"/>
          <w:sz w:val="22"/>
          <w:szCs w:val="22"/>
          <w:lang w:val="mn-MN"/>
          <w14:ligatures w14:val="none"/>
        </w:rPr>
        <w:t>ын</w:t>
      </w:r>
      <w:r w:rsidR="00891B99" w:rsidRPr="00350A05">
        <w:rPr>
          <w:rFonts w:ascii="Arial" w:eastAsia="Times New Roman" w:hAnsi="Arial" w:cs="Arial"/>
          <w:bCs/>
          <w:kern w:val="0"/>
          <w:sz w:val="22"/>
          <w:szCs w:val="22"/>
          <w:lang w:val="mn-MN"/>
          <w14:ligatures w14:val="none"/>
        </w:rPr>
        <w:t xml:space="preserve"> хэсгээс 300 мм-ийн</w:t>
      </w:r>
      <w:r w:rsidR="00891B99" w:rsidRPr="00350A05">
        <w:rPr>
          <w:rFonts w:ascii="Arial" w:eastAsia="Times New Roman" w:hAnsi="Arial" w:cs="Arial"/>
          <w:kern w:val="0"/>
          <w:sz w:val="22"/>
          <w:szCs w:val="22"/>
          <w:lang w:val="mn-MN"/>
          <w14:ligatures w14:val="none"/>
        </w:rPr>
        <w:t xml:space="preserve"> дотор </w:t>
      </w:r>
      <w:r w:rsidR="00350A05" w:rsidRPr="00350A05">
        <w:rPr>
          <w:rFonts w:ascii="Arial" w:eastAsia="Times New Roman" w:hAnsi="Arial" w:cs="Arial"/>
          <w:kern w:val="0"/>
          <w:sz w:val="22"/>
          <w:szCs w:val="22"/>
          <w:lang w:val="mn-MN"/>
          <w14:ligatures w14:val="none"/>
        </w:rPr>
        <w:t xml:space="preserve">таних дугаарыг </w:t>
      </w:r>
      <w:r w:rsidR="00891B99" w:rsidRPr="00350A05">
        <w:rPr>
          <w:rFonts w:ascii="Arial" w:eastAsia="Times New Roman" w:hAnsi="Arial" w:cs="Arial"/>
          <w:kern w:val="0"/>
          <w:sz w:val="22"/>
          <w:szCs w:val="22"/>
          <w:lang w:val="mn-MN"/>
          <w14:ligatures w14:val="none"/>
        </w:rPr>
        <w:t>байрлуулна</w:t>
      </w:r>
      <w:r w:rsidR="00891B99" w:rsidRPr="00642953">
        <w:rPr>
          <w:rFonts w:ascii="Arial" w:eastAsia="Times New Roman" w:hAnsi="Arial" w:cs="Arial"/>
          <w:kern w:val="0"/>
          <w:sz w:val="22"/>
          <w:szCs w:val="22"/>
          <w:lang w:val="mn-MN"/>
          <w14:ligatures w14:val="none"/>
        </w:rPr>
        <w:t>.</w:t>
      </w:r>
    </w:p>
    <w:p w14:paraId="63ED8085"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5.3.4</w:t>
      </w:r>
    </w:p>
    <w:p w14:paraId="29686CB9" w14:textId="613A48AC" w:rsidR="00891B99" w:rsidRPr="000C66F1" w:rsidRDefault="00891B99" w:rsidP="000C66F1">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350A05">
        <w:rPr>
          <w:rFonts w:ascii="Arial" w:eastAsia="Times New Roman" w:hAnsi="Arial" w:cs="Arial"/>
          <w:bCs/>
          <w:kern w:val="0"/>
          <w:sz w:val="22"/>
          <w:szCs w:val="22"/>
          <w:lang w:val="mn-MN"/>
          <w14:ligatures w14:val="none"/>
        </w:rPr>
        <w:t>Катамаран</w:t>
      </w:r>
      <w:r w:rsidR="00350A05">
        <w:rPr>
          <w:rStyle w:val="FootnoteReference"/>
          <w:rFonts w:ascii="Arial" w:eastAsia="Times New Roman" w:hAnsi="Arial" w:cs="Arial"/>
          <w:bCs/>
          <w:kern w:val="0"/>
          <w:sz w:val="22"/>
          <w:szCs w:val="22"/>
          <w:lang w:val="mn-MN"/>
          <w14:ligatures w14:val="none"/>
        </w:rPr>
        <w:footnoteReference w:id="1"/>
      </w:r>
      <w:r w:rsidRPr="000C66F1">
        <w:rPr>
          <w:rFonts w:ascii="Arial" w:eastAsia="Times New Roman" w:hAnsi="Arial" w:cs="Arial"/>
          <w:kern w:val="0"/>
          <w:sz w:val="22"/>
          <w:szCs w:val="22"/>
          <w:lang w:val="mn-MN"/>
          <w14:ligatures w14:val="none"/>
        </w:rPr>
        <w:t xml:space="preserve"> </w:t>
      </w:r>
      <w:r w:rsidR="000C66F1" w:rsidRPr="000C66F1">
        <w:rPr>
          <w:rFonts w:ascii="Arial" w:hAnsi="Arial" w:cs="Arial"/>
          <w:sz w:val="22"/>
          <w:szCs w:val="22"/>
        </w:rPr>
        <w:t>хөлгүүдийг хийцийн хувьд их биетүүд нь байнгын холбогдсон эсэх, хэсэгчлэн салдаг эсэх, эсвэл хялбархан салгаж солих боломжтой эсэхээс хамааран</w:t>
      </w:r>
      <w:r w:rsidR="000C66F1" w:rsidRPr="000C66F1">
        <w:rPr>
          <w:rFonts w:ascii="Arial" w:eastAsia="Times New Roman" w:hAnsi="Arial" w:cs="Arial"/>
          <w:kern w:val="0"/>
          <w:sz w:val="22"/>
          <w:szCs w:val="22"/>
          <w:lang w:val="mn-MN"/>
          <w14:ligatures w14:val="none"/>
        </w:rPr>
        <w:t xml:space="preserve"> </w:t>
      </w:r>
      <w:r w:rsidRPr="000C66F1">
        <w:rPr>
          <w:rFonts w:ascii="Arial" w:eastAsia="Times New Roman" w:hAnsi="Arial" w:cs="Arial"/>
          <w:kern w:val="0"/>
          <w:sz w:val="22"/>
          <w:szCs w:val="22"/>
          <w:lang w:val="mn-MN"/>
          <w14:ligatures w14:val="none"/>
        </w:rPr>
        <w:t>хувьд таних дугаарыг дараах байдлаар байрлуулна:</w:t>
      </w:r>
    </w:p>
    <w:p w14:paraId="51AE66FF" w14:textId="77777777" w:rsidR="00350A05" w:rsidRDefault="00891B99" w:rsidP="00891B99">
      <w:pPr>
        <w:spacing w:before="100" w:beforeAutospacing="1" w:after="100" w:afterAutospacing="1" w:line="240" w:lineRule="auto"/>
        <w:rPr>
          <w:rFonts w:ascii="Arial" w:eastAsia="Times New Roman" w:hAnsi="Arial" w:cs="Arial"/>
          <w:kern w:val="0"/>
          <w:sz w:val="22"/>
          <w:szCs w:val="22"/>
          <w:lang w:val="mn-MN"/>
          <w14:ligatures w14:val="none"/>
        </w:rPr>
      </w:pPr>
      <w:r w:rsidRPr="000C66F1">
        <w:rPr>
          <w:rFonts w:ascii="Arial" w:eastAsia="Times New Roman" w:hAnsi="Arial" w:cs="Arial"/>
          <w:kern w:val="0"/>
          <w:sz w:val="22"/>
          <w:szCs w:val="22"/>
          <w:lang w:val="mn-MN"/>
          <w14:ligatures w14:val="none"/>
        </w:rPr>
        <w:t xml:space="preserve">a) </w:t>
      </w:r>
      <w:r w:rsidRPr="000C66F1">
        <w:rPr>
          <w:rFonts w:ascii="Arial" w:eastAsia="Times New Roman" w:hAnsi="Arial" w:cs="Arial"/>
          <w:b/>
          <w:bCs/>
          <w:kern w:val="0"/>
          <w:sz w:val="22"/>
          <w:szCs w:val="22"/>
          <w:lang w:val="mn-MN"/>
          <w14:ligatures w14:val="none"/>
        </w:rPr>
        <w:t xml:space="preserve"> </w:t>
      </w:r>
      <w:r w:rsidR="000C66F1" w:rsidRPr="00350A05">
        <w:rPr>
          <w:rFonts w:ascii="Arial" w:eastAsia="Times New Roman" w:hAnsi="Arial" w:cs="Arial"/>
          <w:bCs/>
          <w:kern w:val="0"/>
          <w:sz w:val="22"/>
          <w:szCs w:val="22"/>
          <w:lang w:val="mn-MN"/>
          <w14:ligatures w14:val="none"/>
        </w:rPr>
        <w:t xml:space="preserve">их биетүүд </w:t>
      </w:r>
      <w:r w:rsidRPr="00350A05">
        <w:rPr>
          <w:rFonts w:ascii="Arial" w:eastAsia="Times New Roman" w:hAnsi="Arial" w:cs="Arial"/>
          <w:bCs/>
          <w:kern w:val="0"/>
          <w:sz w:val="22"/>
          <w:szCs w:val="22"/>
          <w:lang w:val="mn-MN"/>
          <w14:ligatures w14:val="none"/>
        </w:rPr>
        <w:t xml:space="preserve">байнгын </w:t>
      </w:r>
      <w:r w:rsidR="00622E89" w:rsidRPr="00350A05">
        <w:rPr>
          <w:rFonts w:ascii="Arial" w:eastAsia="Times New Roman" w:hAnsi="Arial" w:cs="Arial"/>
          <w:bCs/>
          <w:kern w:val="0"/>
          <w:sz w:val="22"/>
          <w:szCs w:val="22"/>
          <w:lang w:val="mn-MN"/>
          <w14:ligatures w14:val="none"/>
        </w:rPr>
        <w:t xml:space="preserve">салшгүйгээр </w:t>
      </w:r>
      <w:r w:rsidRPr="00350A05">
        <w:rPr>
          <w:rFonts w:ascii="Arial" w:eastAsia="Times New Roman" w:hAnsi="Arial" w:cs="Arial"/>
          <w:bCs/>
          <w:kern w:val="0"/>
          <w:sz w:val="22"/>
          <w:szCs w:val="22"/>
          <w:lang w:val="mn-MN"/>
          <w14:ligatures w14:val="none"/>
        </w:rPr>
        <w:t>холбогдсон</w:t>
      </w:r>
      <w:r w:rsidRPr="000C66F1">
        <w:rPr>
          <w:rFonts w:ascii="Arial" w:eastAsia="Times New Roman" w:hAnsi="Arial" w:cs="Arial"/>
          <w:kern w:val="0"/>
          <w:sz w:val="22"/>
          <w:szCs w:val="22"/>
          <w:lang w:val="mn-MN"/>
          <w14:ligatures w14:val="none"/>
        </w:rPr>
        <w:t>: баруун гар талын их биед;</w:t>
      </w:r>
      <w:r w:rsidRPr="000C66F1">
        <w:rPr>
          <w:rFonts w:ascii="Arial" w:eastAsia="Times New Roman" w:hAnsi="Arial" w:cs="Arial"/>
          <w:kern w:val="0"/>
          <w:sz w:val="22"/>
          <w:szCs w:val="22"/>
          <w:lang w:val="mn-MN"/>
          <w14:ligatures w14:val="none"/>
        </w:rPr>
        <w:br/>
        <w:t xml:space="preserve">b) </w:t>
      </w:r>
      <w:r w:rsidR="000C66F1" w:rsidRPr="00350A05">
        <w:rPr>
          <w:rFonts w:ascii="Arial" w:eastAsia="Times New Roman" w:hAnsi="Arial" w:cs="Arial"/>
          <w:bCs/>
          <w:kern w:val="0"/>
          <w:sz w:val="22"/>
          <w:szCs w:val="22"/>
          <w:lang w:val="mn-MN"/>
          <w14:ligatures w14:val="none"/>
        </w:rPr>
        <w:t xml:space="preserve">их биетүүд </w:t>
      </w:r>
      <w:r w:rsidR="000C66F1" w:rsidRPr="00350A05">
        <w:rPr>
          <w:rFonts w:ascii="Arial" w:hAnsi="Arial" w:cs="Arial"/>
          <w:sz w:val="22"/>
          <w:szCs w:val="22"/>
          <w:lang w:val="mn-MN"/>
        </w:rPr>
        <w:t>х</w:t>
      </w:r>
      <w:r w:rsidR="000C66F1" w:rsidRPr="00350A05">
        <w:rPr>
          <w:rFonts w:ascii="Arial" w:hAnsi="Arial" w:cs="Arial"/>
          <w:sz w:val="22"/>
          <w:szCs w:val="22"/>
        </w:rPr>
        <w:t>эсэгчлэн салдаг боловч бүтцийн үндсэн хэсэгт тооцогдох</w:t>
      </w:r>
      <w:r w:rsidRPr="000C66F1">
        <w:rPr>
          <w:rFonts w:ascii="Arial" w:eastAsia="Times New Roman" w:hAnsi="Arial" w:cs="Arial"/>
          <w:kern w:val="0"/>
          <w:sz w:val="22"/>
          <w:szCs w:val="22"/>
          <w:lang w:val="mn-MN"/>
          <w14:ligatures w14:val="none"/>
        </w:rPr>
        <w:t>: хоёр их биед хоёуланд нь</w:t>
      </w:r>
      <w:r w:rsidRPr="00642953">
        <w:rPr>
          <w:rFonts w:ascii="Arial" w:eastAsia="Times New Roman" w:hAnsi="Arial" w:cs="Arial"/>
          <w:kern w:val="0"/>
          <w:sz w:val="22"/>
          <w:szCs w:val="22"/>
          <w:lang w:val="mn-MN"/>
          <w14:ligatures w14:val="none"/>
        </w:rPr>
        <w:t>;</w:t>
      </w:r>
      <w:r w:rsidRPr="00642953">
        <w:rPr>
          <w:rFonts w:ascii="Arial" w:eastAsia="Times New Roman" w:hAnsi="Arial" w:cs="Arial"/>
          <w:kern w:val="0"/>
          <w:sz w:val="22"/>
          <w:szCs w:val="22"/>
          <w:lang w:val="mn-MN"/>
          <w14:ligatures w14:val="none"/>
        </w:rPr>
        <w:br/>
        <w:t xml:space="preserve">c) </w:t>
      </w:r>
      <w:r w:rsidRPr="00350A05">
        <w:rPr>
          <w:rFonts w:ascii="Arial" w:eastAsia="Times New Roman" w:hAnsi="Arial" w:cs="Arial"/>
          <w:bCs/>
          <w:kern w:val="0"/>
          <w:sz w:val="22"/>
          <w:szCs w:val="22"/>
          <w:lang w:val="mn-MN"/>
          <w14:ligatures w14:val="none"/>
        </w:rPr>
        <w:t>Хялбархан салгаж, солих боломжтой их бие</w:t>
      </w:r>
      <w:r w:rsidRPr="00350A05">
        <w:rPr>
          <w:rFonts w:ascii="Arial" w:eastAsia="Times New Roman" w:hAnsi="Arial" w:cs="Arial"/>
          <w:kern w:val="0"/>
          <w:sz w:val="22"/>
          <w:szCs w:val="22"/>
          <w:lang w:val="mn-MN"/>
          <w14:ligatures w14:val="none"/>
        </w:rPr>
        <w:t>:</w:t>
      </w:r>
      <w:r w:rsidRPr="00642953">
        <w:rPr>
          <w:rFonts w:ascii="Arial" w:eastAsia="Times New Roman" w:hAnsi="Arial" w:cs="Arial"/>
          <w:kern w:val="0"/>
          <w:sz w:val="22"/>
          <w:szCs w:val="22"/>
          <w:lang w:val="mn-MN"/>
          <w14:ligatures w14:val="none"/>
        </w:rPr>
        <w:t xml:space="preserve"> ар хэсгийн холбогч хөндлөн дам нуруун дээр, баруун гар талын их биеэс 300 мм-ийн дотор. Энэ нь понтон хэлбэрийн катамаранд мөн хамаарна.</w:t>
      </w:r>
      <w:r w:rsidR="00350A05">
        <w:rPr>
          <w:rFonts w:ascii="Arial" w:eastAsia="Times New Roman" w:hAnsi="Arial" w:cs="Arial"/>
          <w:kern w:val="0"/>
          <w:sz w:val="22"/>
          <w:szCs w:val="22"/>
          <w:lang w:val="mn-MN"/>
          <w14:ligatures w14:val="none"/>
        </w:rPr>
        <w:t xml:space="preserve"> </w:t>
      </w:r>
    </w:p>
    <w:p w14:paraId="41FAF77B" w14:textId="77777777" w:rsidR="00A64AF1" w:rsidRDefault="00A64AF1"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p>
    <w:p w14:paraId="2A0C96ED" w14:textId="037887B6"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lastRenderedPageBreak/>
        <w:t>5.3.5</w:t>
      </w:r>
    </w:p>
    <w:p w14:paraId="4006C755" w14:textId="742241CE" w:rsidR="00891B99" w:rsidRPr="00642953" w:rsidRDefault="00891B99" w:rsidP="00622E89">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350A05">
        <w:rPr>
          <w:rFonts w:ascii="Arial" w:eastAsia="Times New Roman" w:hAnsi="Arial" w:cs="Arial"/>
          <w:bCs/>
          <w:kern w:val="0"/>
          <w:sz w:val="22"/>
          <w:szCs w:val="22"/>
          <w:lang w:val="mn-MN"/>
          <w14:ligatures w14:val="none"/>
        </w:rPr>
        <w:t>Тримаран</w:t>
      </w:r>
      <w:r w:rsidR="00350A05">
        <w:rPr>
          <w:rStyle w:val="FootnoteReference"/>
          <w:rFonts w:ascii="Arial" w:eastAsia="Times New Roman" w:hAnsi="Arial" w:cs="Arial"/>
          <w:bCs/>
          <w:kern w:val="0"/>
          <w:sz w:val="22"/>
          <w:szCs w:val="22"/>
          <w:lang w:val="mn-MN"/>
          <w14:ligatures w14:val="none"/>
        </w:rPr>
        <w:footnoteReference w:id="2"/>
      </w:r>
      <w:r w:rsidRPr="00642953">
        <w:rPr>
          <w:rFonts w:ascii="Arial" w:eastAsia="Times New Roman" w:hAnsi="Arial" w:cs="Arial"/>
          <w:kern w:val="0"/>
          <w:sz w:val="22"/>
          <w:szCs w:val="22"/>
          <w:lang w:val="mn-MN"/>
          <w14:ligatures w14:val="none"/>
        </w:rPr>
        <w:t xml:space="preserve"> хө</w:t>
      </w:r>
      <w:r w:rsidR="00622E89">
        <w:rPr>
          <w:rFonts w:ascii="Arial" w:eastAsia="Times New Roman" w:hAnsi="Arial" w:cs="Arial"/>
          <w:kern w:val="0"/>
          <w:sz w:val="22"/>
          <w:szCs w:val="22"/>
          <w:lang w:val="mn-MN"/>
          <w14:ligatures w14:val="none"/>
        </w:rPr>
        <w:t>лгийн таних дугаарыг гол их бие дээр тоног төхөөрөмж</w:t>
      </w:r>
      <w:r w:rsidR="005E51D0">
        <w:rPr>
          <w:rFonts w:ascii="Arial" w:eastAsia="Times New Roman" w:hAnsi="Arial" w:cs="Arial"/>
          <w:kern w:val="0"/>
          <w:sz w:val="22"/>
          <w:szCs w:val="22"/>
          <w:lang w:val="mn-MN"/>
          <w14:ligatures w14:val="none"/>
        </w:rPr>
        <w:t>өөр</w:t>
      </w:r>
      <w:r w:rsidR="00622E89">
        <w:rPr>
          <w:rFonts w:ascii="Arial" w:eastAsia="Times New Roman" w:hAnsi="Arial" w:cs="Arial"/>
          <w:kern w:val="0"/>
          <w:sz w:val="22"/>
          <w:szCs w:val="22"/>
          <w:lang w:val="mn-MN"/>
          <w14:ligatures w14:val="none"/>
        </w:rPr>
        <w:t xml:space="preserve"> хаагдах</w:t>
      </w:r>
      <w:r w:rsidR="005E51D0">
        <w:rPr>
          <w:rFonts w:ascii="Arial" w:eastAsia="Times New Roman" w:hAnsi="Arial" w:cs="Arial"/>
          <w:kern w:val="0"/>
          <w:sz w:val="22"/>
          <w:szCs w:val="22"/>
          <w:lang w:val="mn-MN"/>
          <w14:ligatures w14:val="none"/>
        </w:rPr>
        <w:t>аар</w:t>
      </w:r>
      <w:r w:rsidR="00622E89">
        <w:rPr>
          <w:rFonts w:ascii="Arial" w:eastAsia="Times New Roman" w:hAnsi="Arial" w:cs="Arial"/>
          <w:kern w:val="0"/>
          <w:sz w:val="22"/>
          <w:szCs w:val="22"/>
          <w:lang w:val="mn-MN"/>
          <w14:ligatures w14:val="none"/>
        </w:rPr>
        <w:t>гүй, тод харагдахаар</w:t>
      </w:r>
      <w:r w:rsidRPr="00642953">
        <w:rPr>
          <w:rFonts w:ascii="Arial" w:eastAsia="Times New Roman" w:hAnsi="Arial" w:cs="Arial"/>
          <w:kern w:val="0"/>
          <w:sz w:val="22"/>
          <w:szCs w:val="22"/>
          <w:lang w:val="mn-MN"/>
          <w14:ligatures w14:val="none"/>
        </w:rPr>
        <w:t xml:space="preserve"> 5.3.1 эсвэл 5.3.2-д заасны дагуу байрлуулах шаардлагатай.</w:t>
      </w:r>
    </w:p>
    <w:p w14:paraId="5F19DB6C"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5.3.6</w:t>
      </w:r>
    </w:p>
    <w:p w14:paraId="21F61769" w14:textId="1D73EDDA" w:rsidR="001C7E9F" w:rsidRPr="00A64AF1" w:rsidRDefault="005E51D0" w:rsidP="00A64AF1">
      <w:pPr>
        <w:spacing w:before="100" w:beforeAutospacing="1" w:after="100" w:afterAutospacing="1" w:line="240" w:lineRule="auto"/>
        <w:jc w:val="both"/>
        <w:rPr>
          <w:rFonts w:ascii="Arial" w:hAnsi="Arial" w:cs="Arial"/>
          <w:sz w:val="22"/>
          <w:szCs w:val="22"/>
          <w:lang w:val="mn-MN"/>
        </w:rPr>
      </w:pPr>
      <w:r w:rsidRPr="005E51D0">
        <w:rPr>
          <w:rFonts w:ascii="Arial" w:hAnsi="Arial" w:cs="Arial"/>
          <w:sz w:val="22"/>
          <w:szCs w:val="22"/>
        </w:rPr>
        <w:t>Хийлдэг усан онгоцны таних дугаарыг баруун гар талын их биед, хатуу холбогч хөндлөн дам нуруу эсвэл хөдөлгүүрийн тулгуурын ойролцоо 300 мм-ийн дотор байрлуулна. Хэрэв уг байрлалд дугаар харагдахгүй бол</w:t>
      </w:r>
      <w:r w:rsidRPr="005E51D0">
        <w:rPr>
          <w:rFonts w:ascii="Arial" w:hAnsi="Arial" w:cs="Arial"/>
          <w:sz w:val="22"/>
          <w:szCs w:val="22"/>
          <w:lang w:val="mn-MN"/>
        </w:rPr>
        <w:t xml:space="preserve"> </w:t>
      </w:r>
      <w:r w:rsidRPr="005E51D0">
        <w:rPr>
          <w:rFonts w:ascii="Arial" w:hAnsi="Arial" w:cs="Arial"/>
          <w:sz w:val="22"/>
          <w:szCs w:val="22"/>
        </w:rPr>
        <w:t>хөлгийн бүтэцтэй</w:t>
      </w:r>
      <w:r w:rsidRPr="005E51D0">
        <w:rPr>
          <w:rFonts w:ascii="Arial" w:hAnsi="Arial" w:cs="Arial"/>
          <w:sz w:val="22"/>
          <w:szCs w:val="22"/>
          <w:lang w:val="mn-MN"/>
        </w:rPr>
        <w:t xml:space="preserve"> уялдуулан</w:t>
      </w:r>
      <w:r w:rsidRPr="005E51D0">
        <w:rPr>
          <w:rFonts w:ascii="Arial" w:hAnsi="Arial" w:cs="Arial"/>
          <w:sz w:val="22"/>
          <w:szCs w:val="22"/>
        </w:rPr>
        <w:t xml:space="preserve"> консол зэрэг өөр тохиромжтой хэсэгт давхар тэмдэглэ</w:t>
      </w:r>
      <w:r w:rsidRPr="005E51D0">
        <w:rPr>
          <w:rFonts w:ascii="Arial" w:hAnsi="Arial" w:cs="Arial"/>
          <w:sz w:val="22"/>
          <w:szCs w:val="22"/>
          <w:lang w:val="mn-MN"/>
        </w:rPr>
        <w:t>гээ хийж</w:t>
      </w:r>
      <w:r w:rsidRPr="005E51D0">
        <w:rPr>
          <w:rFonts w:ascii="Arial" w:hAnsi="Arial" w:cs="Arial"/>
          <w:sz w:val="22"/>
          <w:szCs w:val="22"/>
        </w:rPr>
        <w:t xml:space="preserve"> болно.</w:t>
      </w:r>
      <w:r w:rsidRPr="005E51D0">
        <w:rPr>
          <w:rFonts w:ascii="Arial" w:hAnsi="Arial" w:cs="Arial"/>
          <w:sz w:val="22"/>
          <w:szCs w:val="22"/>
          <w:lang w:val="mn-MN"/>
        </w:rPr>
        <w:t xml:space="preserve"> </w:t>
      </w:r>
    </w:p>
    <w:p w14:paraId="6DF8DF86" w14:textId="77777777" w:rsidR="00891B99" w:rsidRPr="00642953" w:rsidRDefault="00891B99" w:rsidP="00891B99">
      <w:pPr>
        <w:spacing w:before="100" w:beforeAutospacing="1" w:after="100" w:afterAutospacing="1" w:line="240" w:lineRule="auto"/>
        <w:outlineLvl w:val="2"/>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5.3.7</w:t>
      </w:r>
    </w:p>
    <w:p w14:paraId="7FA4133C" w14:textId="16EBCB71" w:rsidR="00891B99" w:rsidRPr="00350A05" w:rsidRDefault="00891B99" w:rsidP="00350A05">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Хашлага, тоноглол болон бусад эд анги нь </w:t>
      </w:r>
      <w:r w:rsidR="005E51D0" w:rsidRPr="00350A05">
        <w:rPr>
          <w:rFonts w:ascii="Arial" w:eastAsia="Times New Roman" w:hAnsi="Arial" w:cs="Arial"/>
          <w:kern w:val="0"/>
          <w:sz w:val="22"/>
          <w:szCs w:val="22"/>
          <w:lang w:val="mn-MN"/>
          <w14:ligatures w14:val="none"/>
        </w:rPr>
        <w:t xml:space="preserve">хөлгийн </w:t>
      </w:r>
      <w:r w:rsidRPr="00350A05">
        <w:rPr>
          <w:rFonts w:ascii="Arial" w:eastAsia="Times New Roman" w:hAnsi="Arial" w:cs="Arial"/>
          <w:bCs/>
          <w:kern w:val="0"/>
          <w:sz w:val="22"/>
          <w:szCs w:val="22"/>
          <w:lang w:val="mn-MN"/>
          <w14:ligatures w14:val="none"/>
        </w:rPr>
        <w:t>таних дугаарыг халхалж болохгүй</w:t>
      </w:r>
      <w:r w:rsidRPr="00350A05">
        <w:rPr>
          <w:rFonts w:ascii="Arial" w:eastAsia="Times New Roman" w:hAnsi="Arial" w:cs="Arial"/>
          <w:kern w:val="0"/>
          <w:sz w:val="22"/>
          <w:szCs w:val="22"/>
          <w:lang w:val="mn-MN"/>
          <w14:ligatures w14:val="none"/>
        </w:rPr>
        <w:t>. Хэрэв хөлгийн</w:t>
      </w:r>
      <w:r w:rsidR="005E51D0" w:rsidRPr="00350A05">
        <w:rPr>
          <w:rFonts w:ascii="Arial" w:eastAsia="Times New Roman" w:hAnsi="Arial" w:cs="Arial"/>
          <w:kern w:val="0"/>
          <w:sz w:val="22"/>
          <w:szCs w:val="22"/>
          <w:lang w:val="mn-MN"/>
          <w14:ligatures w14:val="none"/>
        </w:rPr>
        <w:t xml:space="preserve"> хийцийн улмаас халхлагдах бол дээрх байршилд </w:t>
      </w:r>
      <w:r w:rsidRPr="00350A05">
        <w:rPr>
          <w:rFonts w:ascii="Arial" w:eastAsia="Times New Roman" w:hAnsi="Arial" w:cs="Arial"/>
          <w:bCs/>
          <w:kern w:val="0"/>
          <w:sz w:val="22"/>
          <w:szCs w:val="22"/>
          <w:lang w:val="mn-MN"/>
          <w14:ligatures w14:val="none"/>
        </w:rPr>
        <w:t>аль болох ойр</w:t>
      </w:r>
      <w:r w:rsidRPr="00350A05">
        <w:rPr>
          <w:rFonts w:ascii="Arial" w:eastAsia="Times New Roman" w:hAnsi="Arial" w:cs="Arial"/>
          <w:kern w:val="0"/>
          <w:sz w:val="22"/>
          <w:szCs w:val="22"/>
          <w:lang w:val="mn-MN"/>
          <w14:ligatures w14:val="none"/>
        </w:rPr>
        <w:t xml:space="preserve"> бөгөөд </w:t>
      </w:r>
      <w:r w:rsidRPr="00350A05">
        <w:rPr>
          <w:rFonts w:ascii="Arial" w:eastAsia="Times New Roman" w:hAnsi="Arial" w:cs="Arial"/>
          <w:bCs/>
          <w:kern w:val="0"/>
          <w:sz w:val="22"/>
          <w:szCs w:val="22"/>
          <w:lang w:val="mn-MN"/>
          <w14:ligatures w14:val="none"/>
        </w:rPr>
        <w:t>харагдахуйц байршилд</w:t>
      </w:r>
      <w:r w:rsidRPr="00350A05">
        <w:rPr>
          <w:rFonts w:ascii="Arial" w:eastAsia="Times New Roman" w:hAnsi="Arial" w:cs="Arial"/>
          <w:kern w:val="0"/>
          <w:sz w:val="22"/>
          <w:szCs w:val="22"/>
          <w:lang w:val="mn-MN"/>
          <w14:ligatures w14:val="none"/>
        </w:rPr>
        <w:t xml:space="preserve"> тэмдэглэнэ.</w:t>
      </w:r>
    </w:p>
    <w:p w14:paraId="6EDD339E" w14:textId="2EEA8C35"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5.4</w:t>
      </w:r>
      <w:r w:rsidR="005E51D0">
        <w:rPr>
          <w:rFonts w:ascii="Arial" w:eastAsia="Times New Roman" w:hAnsi="Arial" w:cs="Arial"/>
          <w:b/>
          <w:bCs/>
          <w:kern w:val="0"/>
          <w:sz w:val="22"/>
          <w:szCs w:val="22"/>
          <w:lang w:val="mn-MN"/>
          <w14:ligatures w14:val="none"/>
        </w:rPr>
        <w:t>.</w:t>
      </w:r>
      <w:r w:rsidR="00174B72">
        <w:rPr>
          <w:rFonts w:ascii="Arial" w:eastAsia="Times New Roman" w:hAnsi="Arial" w:cs="Arial"/>
          <w:b/>
          <w:bCs/>
          <w:kern w:val="0"/>
          <w:sz w:val="22"/>
          <w:szCs w:val="22"/>
          <w:lang w:val="mn-MN"/>
          <w14:ligatures w14:val="none"/>
        </w:rPr>
        <w:t xml:space="preserve"> Давхар таних тэмдэглэгээ</w:t>
      </w:r>
    </w:p>
    <w:p w14:paraId="37121C1A" w14:textId="56AF8194" w:rsidR="00891B99" w:rsidRPr="00D876BE" w:rsidRDefault="00D876BE" w:rsidP="00D876BE">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D876BE">
        <w:rPr>
          <w:rFonts w:ascii="Arial" w:hAnsi="Arial" w:cs="Arial"/>
          <w:sz w:val="22"/>
          <w:szCs w:val="22"/>
        </w:rPr>
        <w:t>Нууцлагдсан (</w:t>
      </w:r>
      <w:r w:rsidRPr="00D876BE">
        <w:rPr>
          <w:rFonts w:ascii="Arial" w:eastAsia="Times New Roman" w:hAnsi="Arial" w:cs="Arial"/>
          <w:kern w:val="0"/>
          <w:sz w:val="22"/>
          <w:szCs w:val="22"/>
          <w:lang w:val="mn-MN"/>
          <w14:ligatures w14:val="none"/>
        </w:rPr>
        <w:t>давхардсан</w:t>
      </w:r>
      <w:r w:rsidRPr="00D876BE">
        <w:rPr>
          <w:rFonts w:ascii="Arial" w:hAnsi="Arial" w:cs="Arial"/>
          <w:sz w:val="22"/>
          <w:szCs w:val="22"/>
        </w:rPr>
        <w:t>) таних дугаарыг хөлгийн салгаж болохгүй эд анги</w:t>
      </w:r>
      <w:r w:rsidRPr="00D876BE">
        <w:rPr>
          <w:rFonts w:ascii="Arial" w:hAnsi="Arial" w:cs="Arial"/>
          <w:sz w:val="22"/>
          <w:szCs w:val="22"/>
          <w:lang w:val="mn-MN"/>
        </w:rPr>
        <w:t xml:space="preserve"> дээр </w:t>
      </w:r>
      <w:r w:rsidRPr="00D876BE">
        <w:rPr>
          <w:rFonts w:ascii="Arial" w:hAnsi="Arial" w:cs="Arial"/>
          <w:sz w:val="22"/>
          <w:szCs w:val="22"/>
        </w:rPr>
        <w:t>байрлуулна. Энэ дугаар</w:t>
      </w:r>
      <w:r w:rsidRPr="00D876BE">
        <w:rPr>
          <w:rFonts w:ascii="Arial" w:hAnsi="Arial" w:cs="Arial"/>
          <w:sz w:val="22"/>
          <w:szCs w:val="22"/>
          <w:lang w:val="mn-MN"/>
        </w:rPr>
        <w:t>ыг</w:t>
      </w:r>
      <w:r w:rsidRPr="00D876BE">
        <w:rPr>
          <w:rFonts w:ascii="Arial" w:hAnsi="Arial" w:cs="Arial"/>
          <w:sz w:val="22"/>
          <w:szCs w:val="22"/>
        </w:rPr>
        <w:t xml:space="preserve"> зөвхөн үйлдвэрлэгч мэддэг нууц байршилд тэмдэглэнэ.</w:t>
      </w:r>
      <w:r w:rsidR="00891B99" w:rsidRPr="00D876BE">
        <w:rPr>
          <w:rFonts w:ascii="Arial" w:eastAsia="Times New Roman" w:hAnsi="Arial" w:cs="Arial"/>
          <w:kern w:val="0"/>
          <w:sz w:val="22"/>
          <w:szCs w:val="22"/>
          <w:lang w:val="mn-MN"/>
          <w14:ligatures w14:val="none"/>
        </w:rPr>
        <w:t>Энэхүү давхардсан дугаар нь:</w:t>
      </w:r>
    </w:p>
    <w:p w14:paraId="4CCCD3E8" w14:textId="68486DA5" w:rsidR="00891B99" w:rsidRPr="00642953" w:rsidRDefault="00891B99" w:rsidP="00891B99">
      <w:pPr>
        <w:numPr>
          <w:ilvl w:val="0"/>
          <w:numId w:val="6"/>
        </w:numPr>
        <w:spacing w:before="100" w:beforeAutospacing="1" w:after="100" w:afterAutospacing="1" w:line="240" w:lineRule="auto"/>
        <w:rPr>
          <w:rFonts w:ascii="Arial" w:eastAsia="Times New Roman" w:hAnsi="Arial" w:cs="Arial"/>
          <w:kern w:val="0"/>
          <w:sz w:val="22"/>
          <w:szCs w:val="22"/>
          <w:lang w:val="mn-MN"/>
          <w14:ligatures w14:val="none"/>
        </w:rPr>
      </w:pPr>
      <w:r w:rsidRPr="00A64AF1">
        <w:rPr>
          <w:rFonts w:ascii="Arial" w:eastAsia="Times New Roman" w:hAnsi="Arial" w:cs="Arial"/>
          <w:bCs/>
          <w:kern w:val="0"/>
          <w:sz w:val="22"/>
          <w:szCs w:val="22"/>
          <w:lang w:val="mn-MN"/>
          <w14:ligatures w14:val="none"/>
        </w:rPr>
        <w:t>тоног төхөөрөмжийн дотор</w:t>
      </w:r>
      <w:r w:rsidRPr="00A64AF1">
        <w:rPr>
          <w:rFonts w:ascii="Arial" w:eastAsia="Times New Roman" w:hAnsi="Arial" w:cs="Arial"/>
          <w:kern w:val="0"/>
          <w:sz w:val="22"/>
          <w:szCs w:val="22"/>
          <w:lang w:val="mn-MN"/>
          <w14:ligatures w14:val="none"/>
        </w:rPr>
        <w:t xml:space="preserve"> </w:t>
      </w:r>
      <w:r w:rsidR="00D876BE" w:rsidRPr="00A64AF1">
        <w:rPr>
          <w:rFonts w:ascii="Arial" w:eastAsia="Times New Roman" w:hAnsi="Arial" w:cs="Arial"/>
          <w:kern w:val="0"/>
          <w:sz w:val="22"/>
          <w:szCs w:val="22"/>
          <w:lang w:val="mn-MN"/>
          <w14:ligatures w14:val="none"/>
        </w:rPr>
        <w:t xml:space="preserve">талд </w:t>
      </w:r>
      <w:r w:rsidRPr="00A64AF1">
        <w:rPr>
          <w:rFonts w:ascii="Arial" w:eastAsia="Times New Roman" w:hAnsi="Arial" w:cs="Arial"/>
          <w:kern w:val="0"/>
          <w:sz w:val="22"/>
          <w:szCs w:val="22"/>
          <w:lang w:val="mn-MN"/>
          <w14:ligatures w14:val="none"/>
        </w:rPr>
        <w:t xml:space="preserve">эсвэл </w:t>
      </w:r>
      <w:r w:rsidRPr="00A64AF1">
        <w:rPr>
          <w:rFonts w:ascii="Arial" w:eastAsia="Times New Roman" w:hAnsi="Arial" w:cs="Arial"/>
          <w:bCs/>
          <w:kern w:val="0"/>
          <w:sz w:val="22"/>
          <w:szCs w:val="22"/>
          <w:lang w:val="mn-MN"/>
          <w14:ligatures w14:val="none"/>
        </w:rPr>
        <w:t>доорх хэсэгт</w:t>
      </w:r>
      <w:r w:rsidRPr="00642953">
        <w:rPr>
          <w:rFonts w:ascii="Arial" w:eastAsia="Times New Roman" w:hAnsi="Arial" w:cs="Arial"/>
          <w:kern w:val="0"/>
          <w:sz w:val="22"/>
          <w:szCs w:val="22"/>
          <w:lang w:val="mn-MN"/>
          <w14:ligatures w14:val="none"/>
        </w:rPr>
        <w:t xml:space="preserve"> байрласан байна;</w:t>
      </w:r>
    </w:p>
    <w:p w14:paraId="68EA498A" w14:textId="77777777" w:rsidR="00891B99" w:rsidRPr="00642953" w:rsidRDefault="00891B99" w:rsidP="00891B99">
      <w:pPr>
        <w:numPr>
          <w:ilvl w:val="0"/>
          <w:numId w:val="6"/>
        </w:numPr>
        <w:spacing w:before="100" w:beforeAutospacing="1" w:after="100" w:afterAutospacing="1" w:line="240" w:lineRule="auto"/>
        <w:rPr>
          <w:rFonts w:ascii="Arial" w:eastAsia="Times New Roman" w:hAnsi="Arial" w:cs="Arial"/>
          <w:kern w:val="0"/>
          <w:sz w:val="22"/>
          <w:szCs w:val="22"/>
          <w:lang w:val="mn-MN"/>
          <w14:ligatures w14:val="none"/>
        </w:rPr>
      </w:pPr>
      <w:r w:rsidRPr="00A64AF1">
        <w:rPr>
          <w:rFonts w:ascii="Arial" w:eastAsia="Times New Roman" w:hAnsi="Arial" w:cs="Arial"/>
          <w:bCs/>
          <w:kern w:val="0"/>
          <w:sz w:val="22"/>
          <w:szCs w:val="22"/>
          <w:lang w:val="mn-MN"/>
          <w14:ligatures w14:val="none"/>
        </w:rPr>
        <w:t>катамаран</w:t>
      </w:r>
      <w:r w:rsidRPr="00642953">
        <w:rPr>
          <w:rFonts w:ascii="Arial" w:eastAsia="Times New Roman" w:hAnsi="Arial" w:cs="Arial"/>
          <w:kern w:val="0"/>
          <w:sz w:val="22"/>
          <w:szCs w:val="22"/>
          <w:lang w:val="mn-MN"/>
          <w14:ligatures w14:val="none"/>
        </w:rPr>
        <w:t xml:space="preserve"> хөлгүүдийн хувьд хоёр их биед хоёуланд нь байрласан байх шаардлагатай.</w:t>
      </w:r>
    </w:p>
    <w:p w14:paraId="7F14204D" w14:textId="33813604" w:rsidR="00891B99" w:rsidRPr="00642953" w:rsidRDefault="009F3E8D" w:rsidP="00891B99">
      <w:pPr>
        <w:spacing w:before="100" w:beforeAutospacing="1" w:after="100" w:afterAutospacing="1" w:line="240" w:lineRule="auto"/>
        <w:rPr>
          <w:rFonts w:ascii="Arial" w:eastAsia="Times New Roman" w:hAnsi="Arial" w:cs="Arial"/>
          <w:kern w:val="0"/>
          <w:sz w:val="22"/>
          <w:szCs w:val="22"/>
          <w:lang w:val="mn-MN"/>
          <w14:ligatures w14:val="none"/>
        </w:rPr>
      </w:pPr>
      <w:r w:rsidRPr="00D876BE">
        <w:rPr>
          <w:rFonts w:ascii="Arial" w:hAnsi="Arial" w:cs="Arial"/>
          <w:sz w:val="22"/>
          <w:szCs w:val="22"/>
        </w:rPr>
        <w:t>Нууцлагдсан</w:t>
      </w:r>
      <w:r w:rsidRPr="00642953">
        <w:rPr>
          <w:rFonts w:ascii="Arial" w:eastAsia="Times New Roman" w:hAnsi="Arial" w:cs="Arial"/>
          <w:kern w:val="0"/>
          <w:sz w:val="22"/>
          <w:szCs w:val="22"/>
          <w:lang w:val="mn-MN"/>
          <w14:ligatures w14:val="none"/>
        </w:rPr>
        <w:t xml:space="preserve"> </w:t>
      </w:r>
      <w:r>
        <w:rPr>
          <w:rFonts w:ascii="Arial" w:eastAsia="Times New Roman" w:hAnsi="Arial" w:cs="Arial"/>
          <w:kern w:val="0"/>
          <w:sz w:val="22"/>
          <w:szCs w:val="22"/>
          <w:lang w:val="mn-MN"/>
          <w14:ligatures w14:val="none"/>
        </w:rPr>
        <w:t>т</w:t>
      </w:r>
      <w:r w:rsidR="00891B99" w:rsidRPr="00642953">
        <w:rPr>
          <w:rFonts w:ascii="Arial" w:eastAsia="Times New Roman" w:hAnsi="Arial" w:cs="Arial"/>
          <w:kern w:val="0"/>
          <w:sz w:val="22"/>
          <w:szCs w:val="22"/>
          <w:lang w:val="mn-MN"/>
          <w14:ligatures w14:val="none"/>
        </w:rPr>
        <w:t xml:space="preserve">аних дугаар нь </w:t>
      </w:r>
      <w:r w:rsidR="00891B99" w:rsidRPr="00642953">
        <w:rPr>
          <w:rFonts w:ascii="Arial" w:eastAsia="Times New Roman" w:hAnsi="Arial" w:cs="Arial"/>
          <w:b/>
          <w:bCs/>
          <w:kern w:val="0"/>
          <w:sz w:val="22"/>
          <w:szCs w:val="22"/>
          <w:lang w:val="mn-MN"/>
          <w14:ligatures w14:val="none"/>
        </w:rPr>
        <w:t>хүрэхэд хүндрэлтэй</w:t>
      </w:r>
      <w:r w:rsidR="00891B99" w:rsidRPr="00642953">
        <w:rPr>
          <w:rFonts w:ascii="Arial" w:eastAsia="Times New Roman" w:hAnsi="Arial" w:cs="Arial"/>
          <w:kern w:val="0"/>
          <w:sz w:val="22"/>
          <w:szCs w:val="22"/>
          <w:lang w:val="mn-MN"/>
          <w14:ligatures w14:val="none"/>
        </w:rPr>
        <w:t xml:space="preserve">, мөн </w:t>
      </w:r>
      <w:r w:rsidR="00891B99" w:rsidRPr="00642953">
        <w:rPr>
          <w:rFonts w:ascii="Arial" w:eastAsia="Times New Roman" w:hAnsi="Arial" w:cs="Arial"/>
          <w:b/>
          <w:bCs/>
          <w:kern w:val="0"/>
          <w:sz w:val="22"/>
          <w:szCs w:val="22"/>
          <w:lang w:val="mn-MN"/>
          <w14:ligatures w14:val="none"/>
        </w:rPr>
        <w:t>өөрчлөхөд маш бэрхшээлтэй</w:t>
      </w:r>
      <w:r w:rsidR="00891B99" w:rsidRPr="00642953">
        <w:rPr>
          <w:rFonts w:ascii="Arial" w:eastAsia="Times New Roman" w:hAnsi="Arial" w:cs="Arial"/>
          <w:kern w:val="0"/>
          <w:sz w:val="22"/>
          <w:szCs w:val="22"/>
          <w:lang w:val="mn-MN"/>
          <w14:ligatures w14:val="none"/>
        </w:rPr>
        <w:t xml:space="preserve"> байхаар байршуулах ёстой.</w:t>
      </w:r>
    </w:p>
    <w:p w14:paraId="2894FCAE" w14:textId="26D62D79"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5.5</w:t>
      </w:r>
      <w:r w:rsidR="009F3E8D">
        <w:rPr>
          <w:rFonts w:ascii="Arial" w:eastAsia="Times New Roman" w:hAnsi="Arial" w:cs="Arial"/>
          <w:b/>
          <w:bCs/>
          <w:kern w:val="0"/>
          <w:sz w:val="22"/>
          <w:szCs w:val="22"/>
          <w:lang w:val="mn-MN"/>
          <w14:ligatures w14:val="none"/>
        </w:rPr>
        <w:t>.</w:t>
      </w:r>
      <w:r w:rsidR="00174B72">
        <w:rPr>
          <w:rFonts w:ascii="Arial" w:eastAsia="Times New Roman" w:hAnsi="Arial" w:cs="Arial"/>
          <w:b/>
          <w:bCs/>
          <w:kern w:val="0"/>
          <w:sz w:val="22"/>
          <w:szCs w:val="22"/>
          <w:lang w:val="mn-MN"/>
          <w14:ligatures w14:val="none"/>
        </w:rPr>
        <w:t xml:space="preserve"> </w:t>
      </w:r>
      <w:r w:rsidR="00174B72" w:rsidRPr="00174B72">
        <w:rPr>
          <w:rFonts w:ascii="Arial" w:eastAsia="Times New Roman" w:hAnsi="Arial" w:cs="Arial"/>
          <w:b/>
          <w:bCs/>
          <w:color w:val="FF0000"/>
          <w:kern w:val="0"/>
          <w:sz w:val="22"/>
          <w:szCs w:val="22"/>
          <w:lang w:val="mn-MN"/>
          <w14:ligatures w14:val="none"/>
        </w:rPr>
        <w:t>Тэмдэглэгээжүүлэх</w:t>
      </w:r>
    </w:p>
    <w:p w14:paraId="76AE6DE2" w14:textId="556AFE4E" w:rsidR="00891B99" w:rsidRPr="00350A05" w:rsidRDefault="00CC496D" w:rsidP="00350A05">
      <w:pPr>
        <w:spacing w:before="100" w:beforeAutospacing="1" w:after="100" w:afterAutospacing="1" w:line="240" w:lineRule="auto"/>
        <w:jc w:val="both"/>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 xml:space="preserve">Таних </w:t>
      </w:r>
      <w:r w:rsidR="00174B72">
        <w:rPr>
          <w:rFonts w:ascii="Arial" w:eastAsia="Times New Roman" w:hAnsi="Arial" w:cs="Arial"/>
          <w:kern w:val="0"/>
          <w:sz w:val="22"/>
          <w:szCs w:val="22"/>
          <w:lang w:val="mn-MN"/>
          <w14:ligatures w14:val="none"/>
        </w:rPr>
        <w:t>тэмдэглэгээг</w:t>
      </w:r>
      <w:r>
        <w:rPr>
          <w:rFonts w:ascii="Arial" w:eastAsia="Times New Roman" w:hAnsi="Arial" w:cs="Arial"/>
          <w:kern w:val="0"/>
          <w:sz w:val="22"/>
          <w:szCs w:val="22"/>
          <w:lang w:val="mn-MN"/>
          <w14:ligatures w14:val="none"/>
        </w:rPr>
        <w:t xml:space="preserve"> усан</w:t>
      </w:r>
      <w:r w:rsidR="00891B99" w:rsidRPr="00350A05">
        <w:rPr>
          <w:rFonts w:ascii="Arial" w:eastAsia="Times New Roman" w:hAnsi="Arial" w:cs="Arial"/>
          <w:kern w:val="0"/>
          <w:sz w:val="22"/>
          <w:szCs w:val="22"/>
          <w:lang w:val="mn-MN"/>
          <w14:ligatures w14:val="none"/>
        </w:rPr>
        <w:t xml:space="preserve"> онгоц дээр </w:t>
      </w:r>
      <w:r w:rsidR="00891B99" w:rsidRPr="00350A05">
        <w:rPr>
          <w:rFonts w:ascii="Arial" w:eastAsia="Times New Roman" w:hAnsi="Arial" w:cs="Arial"/>
          <w:bCs/>
          <w:kern w:val="0"/>
          <w:sz w:val="22"/>
          <w:szCs w:val="22"/>
          <w:lang w:val="mn-MN"/>
          <w14:ligatures w14:val="none"/>
        </w:rPr>
        <w:t>угсралтын явцад</w:t>
      </w:r>
      <w:r w:rsidR="00891B99" w:rsidRPr="00350A05">
        <w:rPr>
          <w:rFonts w:ascii="Arial" w:eastAsia="Times New Roman" w:hAnsi="Arial" w:cs="Arial"/>
          <w:kern w:val="0"/>
          <w:sz w:val="22"/>
          <w:szCs w:val="22"/>
          <w:lang w:val="mn-MN"/>
          <w14:ligatures w14:val="none"/>
        </w:rPr>
        <w:t xml:space="preserve"> заавал байрлуулсан байна.</w:t>
      </w:r>
      <w:r w:rsidR="00891B99" w:rsidRPr="00350A05">
        <w:rPr>
          <w:rFonts w:ascii="Arial" w:eastAsia="Times New Roman" w:hAnsi="Arial" w:cs="Arial"/>
          <w:kern w:val="0"/>
          <w:sz w:val="22"/>
          <w:szCs w:val="22"/>
          <w:lang w:val="mn-MN"/>
          <w14:ligatures w14:val="none"/>
        </w:rPr>
        <w:br/>
      </w:r>
      <w:r w:rsidR="00891B99" w:rsidRPr="00350A05">
        <w:rPr>
          <w:rFonts w:ascii="Arial" w:eastAsia="Times New Roman" w:hAnsi="Arial" w:cs="Arial"/>
          <w:bCs/>
          <w:kern w:val="0"/>
          <w:sz w:val="22"/>
          <w:szCs w:val="22"/>
          <w:lang w:val="mn-MN"/>
          <w14:ligatures w14:val="none"/>
        </w:rPr>
        <w:t>Дугаар тэмдэглээгүй хөлгийг зах зээлд гаргахыг хориглоно.</w:t>
      </w:r>
    </w:p>
    <w:p w14:paraId="36E78F73" w14:textId="3A3CDF64"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5.6</w:t>
      </w:r>
      <w:r w:rsidR="009F3E8D">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Харагдах </w:t>
      </w:r>
      <w:r w:rsidR="00174B72">
        <w:rPr>
          <w:rFonts w:ascii="Arial" w:eastAsia="Times New Roman" w:hAnsi="Arial" w:cs="Arial"/>
          <w:b/>
          <w:bCs/>
          <w:kern w:val="0"/>
          <w:sz w:val="22"/>
          <w:szCs w:val="22"/>
          <w:lang w:val="mn-MN"/>
          <w14:ligatures w14:val="none"/>
        </w:rPr>
        <w:t>формат</w:t>
      </w:r>
    </w:p>
    <w:p w14:paraId="6C76F283" w14:textId="6D1F08E3" w:rsidR="00891B99" w:rsidRPr="00350A05" w:rsidRDefault="00891B99" w:rsidP="00350A05">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350A05">
        <w:rPr>
          <w:rFonts w:ascii="Arial" w:eastAsia="Times New Roman" w:hAnsi="Arial" w:cs="Arial"/>
          <w:kern w:val="0"/>
          <w:sz w:val="22"/>
          <w:szCs w:val="22"/>
          <w:lang w:val="mn-MN"/>
          <w14:ligatures w14:val="none"/>
        </w:rPr>
        <w:t xml:space="preserve">Таних дугаар нь </w:t>
      </w:r>
      <w:r w:rsidRPr="00350A05">
        <w:rPr>
          <w:rFonts w:ascii="Arial" w:eastAsia="Times New Roman" w:hAnsi="Arial" w:cs="Arial"/>
          <w:bCs/>
          <w:kern w:val="0"/>
          <w:sz w:val="22"/>
          <w:szCs w:val="22"/>
          <w:lang w:val="mn-MN"/>
          <w14:ligatures w14:val="none"/>
        </w:rPr>
        <w:t xml:space="preserve">том латин үсэг болон араб </w:t>
      </w:r>
      <w:r w:rsidR="009F3E8D" w:rsidRPr="00350A05">
        <w:rPr>
          <w:rFonts w:ascii="Arial" w:eastAsia="Times New Roman" w:hAnsi="Arial" w:cs="Arial"/>
          <w:bCs/>
          <w:kern w:val="0"/>
          <w:sz w:val="22"/>
          <w:szCs w:val="22"/>
          <w:lang w:val="mn-MN"/>
          <w14:ligatures w14:val="none"/>
        </w:rPr>
        <w:t xml:space="preserve">тоогоор </w:t>
      </w:r>
      <w:r w:rsidRPr="00350A05">
        <w:rPr>
          <w:rFonts w:ascii="Arial" w:eastAsia="Times New Roman" w:hAnsi="Arial" w:cs="Arial"/>
          <w:kern w:val="0"/>
          <w:sz w:val="22"/>
          <w:szCs w:val="22"/>
          <w:lang w:val="mn-MN"/>
          <w14:ligatures w14:val="none"/>
        </w:rPr>
        <w:t xml:space="preserve">бичигдэж, </w:t>
      </w:r>
      <w:r w:rsidRPr="00350A05">
        <w:rPr>
          <w:rFonts w:ascii="Arial" w:eastAsia="Times New Roman" w:hAnsi="Arial" w:cs="Arial"/>
          <w:bCs/>
          <w:kern w:val="0"/>
          <w:sz w:val="22"/>
          <w:szCs w:val="22"/>
          <w:lang w:val="mn-MN"/>
          <w14:ligatures w14:val="none"/>
        </w:rPr>
        <w:t>зүүнээс баруун тийш</w:t>
      </w:r>
      <w:r w:rsidRPr="00350A05">
        <w:rPr>
          <w:rFonts w:ascii="Arial" w:eastAsia="Times New Roman" w:hAnsi="Arial" w:cs="Arial"/>
          <w:kern w:val="0"/>
          <w:sz w:val="22"/>
          <w:szCs w:val="22"/>
          <w:lang w:val="mn-MN"/>
          <w14:ligatures w14:val="none"/>
        </w:rPr>
        <w:t xml:space="preserve"> уншигдах байдлаар байрлана.</w:t>
      </w:r>
    </w:p>
    <w:p w14:paraId="5164F142" w14:textId="134B2735"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t>6</w:t>
      </w:r>
      <w:r w:rsidR="009F3E8D">
        <w:rPr>
          <w:rFonts w:ascii="Arial" w:eastAsia="Times New Roman" w:hAnsi="Arial" w:cs="Arial"/>
          <w:b/>
          <w:bCs/>
          <w:kern w:val="0"/>
          <w:sz w:val="22"/>
          <w:szCs w:val="22"/>
          <w:lang w:val="mn-MN"/>
          <w14:ligatures w14:val="none"/>
        </w:rPr>
        <w:t>.</w:t>
      </w:r>
      <w:r w:rsidRPr="00642953">
        <w:rPr>
          <w:rFonts w:ascii="Arial" w:eastAsia="Times New Roman" w:hAnsi="Arial" w:cs="Arial"/>
          <w:b/>
          <w:bCs/>
          <w:kern w:val="0"/>
          <w:sz w:val="22"/>
          <w:szCs w:val="22"/>
          <w:lang w:val="mn-MN"/>
          <w14:ligatures w14:val="none"/>
        </w:rPr>
        <w:t xml:space="preserve"> Нэмэлт мэдээлэл</w:t>
      </w:r>
    </w:p>
    <w:p w14:paraId="28884ABE" w14:textId="77777777" w:rsidR="00891B99" w:rsidRPr="00350A05" w:rsidRDefault="00891B99" w:rsidP="009F3E8D">
      <w:pPr>
        <w:spacing w:before="100" w:beforeAutospacing="1" w:after="100" w:afterAutospacing="1" w:line="240" w:lineRule="auto"/>
        <w:jc w:val="both"/>
        <w:rPr>
          <w:rFonts w:ascii="Arial" w:eastAsia="Times New Roman" w:hAnsi="Arial" w:cs="Arial"/>
          <w:kern w:val="0"/>
          <w:sz w:val="22"/>
          <w:szCs w:val="22"/>
          <w:lang w:val="mn-MN"/>
          <w14:ligatures w14:val="none"/>
        </w:rPr>
      </w:pPr>
      <w:r w:rsidRPr="00350A05">
        <w:rPr>
          <w:rFonts w:ascii="Arial" w:eastAsia="Times New Roman" w:hAnsi="Arial" w:cs="Arial"/>
          <w:kern w:val="0"/>
          <w:sz w:val="22"/>
          <w:szCs w:val="22"/>
          <w:lang w:val="mn-MN"/>
          <w14:ligatures w14:val="none"/>
        </w:rPr>
        <w:t xml:space="preserve">Хэрэв нэмэлт мэдээлэл нь </w:t>
      </w:r>
      <w:r w:rsidRPr="00350A05">
        <w:rPr>
          <w:rFonts w:ascii="Arial" w:eastAsia="Times New Roman" w:hAnsi="Arial" w:cs="Arial"/>
          <w:bCs/>
          <w:kern w:val="0"/>
          <w:sz w:val="22"/>
          <w:szCs w:val="22"/>
          <w:lang w:val="mn-MN"/>
          <w14:ligatures w14:val="none"/>
        </w:rPr>
        <w:t>таних дугаараас 50 мм-ийн</w:t>
      </w:r>
      <w:r w:rsidRPr="00350A05">
        <w:rPr>
          <w:rFonts w:ascii="Arial" w:eastAsia="Times New Roman" w:hAnsi="Arial" w:cs="Arial"/>
          <w:kern w:val="0"/>
          <w:sz w:val="22"/>
          <w:szCs w:val="22"/>
          <w:lang w:val="mn-MN"/>
          <w14:ligatures w14:val="none"/>
        </w:rPr>
        <w:t xml:space="preserve"> радиуст багтан байрласан бол, </w:t>
      </w:r>
      <w:r w:rsidRPr="00350A05">
        <w:rPr>
          <w:rFonts w:ascii="Arial" w:eastAsia="Times New Roman" w:hAnsi="Arial" w:cs="Arial"/>
          <w:bCs/>
          <w:kern w:val="0"/>
          <w:sz w:val="22"/>
          <w:szCs w:val="22"/>
          <w:lang w:val="mn-MN"/>
          <w14:ligatures w14:val="none"/>
        </w:rPr>
        <w:t>хашилт эсвэл тусдаа хавтангаар</w:t>
      </w:r>
      <w:r w:rsidRPr="00350A05">
        <w:rPr>
          <w:rFonts w:ascii="Arial" w:eastAsia="Times New Roman" w:hAnsi="Arial" w:cs="Arial"/>
          <w:kern w:val="0"/>
          <w:sz w:val="22"/>
          <w:szCs w:val="22"/>
          <w:lang w:val="mn-MN"/>
          <w14:ligatures w14:val="none"/>
        </w:rPr>
        <w:t xml:space="preserve"> зааглан тэмдэглэхгүй бол уг мэдээллийг таних дугаарын хэсэг гэж үзнэ.</w:t>
      </w:r>
    </w:p>
    <w:p w14:paraId="51C9648E" w14:textId="3AEB1DB6" w:rsidR="00891B99" w:rsidRPr="00642953" w:rsidRDefault="00891B99">
      <w:pPr>
        <w:rPr>
          <w:rFonts w:ascii="Arial" w:hAnsi="Arial" w:cs="Arial"/>
          <w:sz w:val="22"/>
          <w:szCs w:val="22"/>
          <w:lang w:val="mn-MN"/>
        </w:rPr>
      </w:pPr>
    </w:p>
    <w:p w14:paraId="68DFA595" w14:textId="77777777" w:rsidR="00891B99" w:rsidRPr="00642953" w:rsidRDefault="00891B99">
      <w:pPr>
        <w:rPr>
          <w:rFonts w:ascii="Arial" w:hAnsi="Arial" w:cs="Arial"/>
          <w:sz w:val="22"/>
          <w:szCs w:val="22"/>
          <w:lang w:val="mn-MN"/>
        </w:rPr>
      </w:pPr>
      <w:r w:rsidRPr="00642953">
        <w:rPr>
          <w:rFonts w:ascii="Arial" w:hAnsi="Arial" w:cs="Arial"/>
          <w:sz w:val="22"/>
          <w:szCs w:val="22"/>
          <w:lang w:val="mn-MN"/>
        </w:rPr>
        <w:br w:type="page"/>
      </w:r>
    </w:p>
    <w:p w14:paraId="65A4C4FF" w14:textId="77777777" w:rsidR="00891B99" w:rsidRPr="00642953" w:rsidRDefault="00891B99" w:rsidP="00891B99">
      <w:pPr>
        <w:spacing w:before="100" w:beforeAutospacing="1" w:after="100" w:afterAutospacing="1" w:line="240" w:lineRule="auto"/>
        <w:outlineLvl w:val="1"/>
        <w:rPr>
          <w:rFonts w:ascii="Arial" w:eastAsia="Times New Roman" w:hAnsi="Arial" w:cs="Arial"/>
          <w:b/>
          <w:bCs/>
          <w:kern w:val="0"/>
          <w:sz w:val="22"/>
          <w:szCs w:val="22"/>
          <w:lang w:val="mn-MN"/>
          <w14:ligatures w14:val="none"/>
        </w:rPr>
      </w:pPr>
      <w:r w:rsidRPr="00642953">
        <w:rPr>
          <w:rFonts w:ascii="Arial" w:eastAsia="Times New Roman" w:hAnsi="Arial" w:cs="Arial"/>
          <w:b/>
          <w:bCs/>
          <w:kern w:val="0"/>
          <w:sz w:val="22"/>
          <w:szCs w:val="22"/>
          <w:lang w:val="mn-MN"/>
          <w14:ligatures w14:val="none"/>
        </w:rPr>
        <w:lastRenderedPageBreak/>
        <w:t>Ном зүй</w:t>
      </w:r>
    </w:p>
    <w:p w14:paraId="7D265A5A" w14:textId="48FE8595" w:rsidR="00891B99" w:rsidRPr="00642953" w:rsidRDefault="00891B99" w:rsidP="00891B99">
      <w:pPr>
        <w:spacing w:before="100" w:beforeAutospacing="1" w:after="100" w:afterAutospacing="1" w:line="240" w:lineRule="auto"/>
        <w:rPr>
          <w:rFonts w:ascii="Arial" w:eastAsia="Times New Roman" w:hAnsi="Arial" w:cs="Arial"/>
          <w:kern w:val="0"/>
          <w:sz w:val="22"/>
          <w:szCs w:val="22"/>
          <w:lang w:val="mn-MN"/>
          <w14:ligatures w14:val="none"/>
        </w:rPr>
      </w:pPr>
      <w:r w:rsidRPr="00642953">
        <w:rPr>
          <w:rFonts w:ascii="Arial" w:eastAsia="Times New Roman" w:hAnsi="Arial" w:cs="Arial"/>
          <w:kern w:val="0"/>
          <w:sz w:val="22"/>
          <w:szCs w:val="22"/>
          <w:lang w:val="mn-MN"/>
          <w14:ligatures w14:val="none"/>
        </w:rPr>
        <w:t xml:space="preserve">[1] ISO 8666:2020, </w:t>
      </w:r>
      <w:r w:rsidR="00A64AF1">
        <w:rPr>
          <w:rFonts w:ascii="Arial" w:eastAsia="Times New Roman" w:hAnsi="Arial" w:cs="Arial"/>
          <w:b/>
          <w:bCs/>
          <w:kern w:val="0"/>
          <w:sz w:val="22"/>
          <w:szCs w:val="22"/>
          <w:lang w:val="mn-MN"/>
          <w14:ligatures w14:val="none"/>
        </w:rPr>
        <w:t>Усан замын бага оврын тээврийн хэрэгсэл</w:t>
      </w:r>
      <w:r w:rsidRPr="00642953">
        <w:rPr>
          <w:rFonts w:ascii="Arial" w:eastAsia="Times New Roman" w:hAnsi="Arial" w:cs="Arial"/>
          <w:b/>
          <w:bCs/>
          <w:kern w:val="0"/>
          <w:sz w:val="22"/>
          <w:szCs w:val="22"/>
          <w:lang w:val="mn-MN"/>
          <w14:ligatures w14:val="none"/>
        </w:rPr>
        <w:t xml:space="preserve"> — Үндсэн үзүүлэлтүүд</w:t>
      </w:r>
    </w:p>
    <w:p w14:paraId="1EC9B32A" w14:textId="77777777" w:rsidR="00C15E58" w:rsidRPr="00642953" w:rsidRDefault="00C15E58">
      <w:pPr>
        <w:rPr>
          <w:rFonts w:ascii="Arial" w:hAnsi="Arial" w:cs="Arial"/>
          <w:sz w:val="22"/>
          <w:szCs w:val="22"/>
          <w:lang w:val="mn-MN"/>
        </w:rPr>
      </w:pPr>
    </w:p>
    <w:sectPr w:rsidR="00C15E58" w:rsidRPr="006429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0345" w14:textId="77777777" w:rsidR="00166183" w:rsidRDefault="00166183" w:rsidP="00350A05">
      <w:pPr>
        <w:spacing w:after="0" w:line="240" w:lineRule="auto"/>
      </w:pPr>
      <w:r>
        <w:separator/>
      </w:r>
    </w:p>
  </w:endnote>
  <w:endnote w:type="continuationSeparator" w:id="0">
    <w:p w14:paraId="02168837" w14:textId="77777777" w:rsidR="00166183" w:rsidRDefault="00166183" w:rsidP="0035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562E8" w14:textId="77777777" w:rsidR="00166183" w:rsidRDefault="00166183" w:rsidP="00350A05">
      <w:pPr>
        <w:spacing w:after="0" w:line="240" w:lineRule="auto"/>
      </w:pPr>
      <w:r>
        <w:separator/>
      </w:r>
    </w:p>
  </w:footnote>
  <w:footnote w:type="continuationSeparator" w:id="0">
    <w:p w14:paraId="54743ED7" w14:textId="77777777" w:rsidR="00166183" w:rsidRDefault="00166183" w:rsidP="00350A05">
      <w:pPr>
        <w:spacing w:after="0" w:line="240" w:lineRule="auto"/>
      </w:pPr>
      <w:r>
        <w:continuationSeparator/>
      </w:r>
    </w:p>
  </w:footnote>
  <w:footnote w:id="1">
    <w:p w14:paraId="5F0F970A" w14:textId="7F73BD36" w:rsidR="00350A05" w:rsidRPr="00642953" w:rsidRDefault="00350A05" w:rsidP="00350A05">
      <w:pPr>
        <w:spacing w:before="100" w:beforeAutospacing="1" w:after="100" w:afterAutospacing="1" w:line="240" w:lineRule="auto"/>
        <w:rPr>
          <w:rFonts w:ascii="Arial" w:eastAsia="Times New Roman" w:hAnsi="Arial" w:cs="Arial"/>
          <w:kern w:val="0"/>
          <w:sz w:val="22"/>
          <w:szCs w:val="22"/>
          <w:lang w:val="mn-MN"/>
          <w14:ligatures w14:val="none"/>
        </w:rPr>
      </w:pPr>
      <w:r>
        <w:rPr>
          <w:rStyle w:val="FootnoteReference"/>
        </w:rPr>
        <w:footnoteRef/>
      </w:r>
      <w:r>
        <w:t xml:space="preserve"> </w:t>
      </w:r>
      <w:r>
        <w:rPr>
          <w:rFonts w:ascii="Arial" w:eastAsia="Times New Roman" w:hAnsi="Arial" w:cs="Arial"/>
          <w:kern w:val="0"/>
          <w:sz w:val="22"/>
          <w:szCs w:val="22"/>
          <w:lang w:val="mn-MN"/>
          <w14:ligatures w14:val="none"/>
        </w:rPr>
        <w:t>Хавсралт В, Зураг 1</w:t>
      </w:r>
    </w:p>
    <w:p w14:paraId="1402E433" w14:textId="6D27FC5E" w:rsidR="00350A05" w:rsidRPr="00350A05" w:rsidRDefault="00350A05">
      <w:pPr>
        <w:pStyle w:val="FootnoteText"/>
        <w:rPr>
          <w:lang w:val="mn-MN"/>
        </w:rPr>
      </w:pPr>
    </w:p>
  </w:footnote>
  <w:footnote w:id="2">
    <w:p w14:paraId="6143809B" w14:textId="01ED1012" w:rsidR="00350A05" w:rsidRPr="00350A05" w:rsidRDefault="00350A05">
      <w:pPr>
        <w:pStyle w:val="FootnoteText"/>
        <w:rPr>
          <w:lang w:val="mn-MN"/>
        </w:rPr>
      </w:pPr>
      <w:r>
        <w:rPr>
          <w:rStyle w:val="FootnoteReference"/>
        </w:rPr>
        <w:footnoteRef/>
      </w:r>
      <w:r>
        <w:t xml:space="preserve"> </w:t>
      </w:r>
      <w:r>
        <w:rPr>
          <w:rFonts w:ascii="Arial" w:eastAsia="Times New Roman" w:hAnsi="Arial" w:cs="Arial"/>
          <w:kern w:val="0"/>
          <w:sz w:val="22"/>
          <w:szCs w:val="22"/>
          <w:lang w:val="mn-MN"/>
          <w14:ligatures w14:val="none"/>
        </w:rPr>
        <w:t>Хавсралт В, Зураг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9102F"/>
    <w:multiLevelType w:val="multilevel"/>
    <w:tmpl w:val="0DE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A5B6B"/>
    <w:multiLevelType w:val="multilevel"/>
    <w:tmpl w:val="A7B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440EC"/>
    <w:multiLevelType w:val="multilevel"/>
    <w:tmpl w:val="9F8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0640D"/>
    <w:multiLevelType w:val="multilevel"/>
    <w:tmpl w:val="39EE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51250"/>
    <w:multiLevelType w:val="multilevel"/>
    <w:tmpl w:val="4F6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42334"/>
    <w:multiLevelType w:val="multilevel"/>
    <w:tmpl w:val="6F8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58"/>
    <w:rsid w:val="00045842"/>
    <w:rsid w:val="00051446"/>
    <w:rsid w:val="00072ED6"/>
    <w:rsid w:val="00072EF5"/>
    <w:rsid w:val="000B7C7E"/>
    <w:rsid w:val="000C66F1"/>
    <w:rsid w:val="0014768D"/>
    <w:rsid w:val="00154B3F"/>
    <w:rsid w:val="00166183"/>
    <w:rsid w:val="00170607"/>
    <w:rsid w:val="00174B72"/>
    <w:rsid w:val="00176656"/>
    <w:rsid w:val="001916B9"/>
    <w:rsid w:val="00191AB3"/>
    <w:rsid w:val="001C07F4"/>
    <w:rsid w:val="001C7E9F"/>
    <w:rsid w:val="002B3110"/>
    <w:rsid w:val="002D3A59"/>
    <w:rsid w:val="002F3351"/>
    <w:rsid w:val="003260BC"/>
    <w:rsid w:val="00350A05"/>
    <w:rsid w:val="00353458"/>
    <w:rsid w:val="00370E78"/>
    <w:rsid w:val="00450BD1"/>
    <w:rsid w:val="00456FFB"/>
    <w:rsid w:val="004B7F0D"/>
    <w:rsid w:val="004C1084"/>
    <w:rsid w:val="004D02A6"/>
    <w:rsid w:val="00566C8A"/>
    <w:rsid w:val="00581FF2"/>
    <w:rsid w:val="005E51D0"/>
    <w:rsid w:val="00606DCE"/>
    <w:rsid w:val="00622E89"/>
    <w:rsid w:val="00642953"/>
    <w:rsid w:val="00891B99"/>
    <w:rsid w:val="00895F20"/>
    <w:rsid w:val="009577A2"/>
    <w:rsid w:val="009704B9"/>
    <w:rsid w:val="009801E9"/>
    <w:rsid w:val="009E3227"/>
    <w:rsid w:val="009F3E8D"/>
    <w:rsid w:val="009F6C4F"/>
    <w:rsid w:val="00A26E5F"/>
    <w:rsid w:val="00A64AF1"/>
    <w:rsid w:val="00AA191A"/>
    <w:rsid w:val="00AD2C91"/>
    <w:rsid w:val="00B6268B"/>
    <w:rsid w:val="00C1285D"/>
    <w:rsid w:val="00C15E58"/>
    <w:rsid w:val="00C553D6"/>
    <w:rsid w:val="00CA58BA"/>
    <w:rsid w:val="00CC496D"/>
    <w:rsid w:val="00CC4A1C"/>
    <w:rsid w:val="00D83B4A"/>
    <w:rsid w:val="00D85BDE"/>
    <w:rsid w:val="00D876BE"/>
    <w:rsid w:val="00DD4835"/>
    <w:rsid w:val="00E02944"/>
    <w:rsid w:val="00E13FBB"/>
    <w:rsid w:val="00E557AC"/>
    <w:rsid w:val="00EB4700"/>
    <w:rsid w:val="00ED2F02"/>
    <w:rsid w:val="00F65F80"/>
    <w:rsid w:val="00FE076D"/>
    <w:rsid w:val="00FF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B38B"/>
  <w15:chartTrackingRefBased/>
  <w15:docId w15:val="{C99F7CF2-5582-4233-9406-D1B1E804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E58"/>
  </w:style>
  <w:style w:type="paragraph" w:styleId="Heading1">
    <w:name w:val="heading 1"/>
    <w:basedOn w:val="Normal"/>
    <w:next w:val="Normal"/>
    <w:link w:val="Heading1Char"/>
    <w:uiPriority w:val="9"/>
    <w:qFormat/>
    <w:rsid w:val="00C15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5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5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5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5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E58"/>
    <w:rPr>
      <w:rFonts w:eastAsiaTheme="majorEastAsia" w:cstheme="majorBidi"/>
      <w:color w:val="272727" w:themeColor="text1" w:themeTint="D8"/>
    </w:rPr>
  </w:style>
  <w:style w:type="paragraph" w:styleId="Title">
    <w:name w:val="Title"/>
    <w:basedOn w:val="Normal"/>
    <w:next w:val="Normal"/>
    <w:link w:val="TitleChar"/>
    <w:uiPriority w:val="10"/>
    <w:qFormat/>
    <w:rsid w:val="00C15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E58"/>
    <w:pPr>
      <w:spacing w:before="160"/>
      <w:jc w:val="center"/>
    </w:pPr>
    <w:rPr>
      <w:i/>
      <w:iCs/>
      <w:color w:val="404040" w:themeColor="text1" w:themeTint="BF"/>
    </w:rPr>
  </w:style>
  <w:style w:type="character" w:customStyle="1" w:styleId="QuoteChar">
    <w:name w:val="Quote Char"/>
    <w:basedOn w:val="DefaultParagraphFont"/>
    <w:link w:val="Quote"/>
    <w:uiPriority w:val="29"/>
    <w:rsid w:val="00C15E58"/>
    <w:rPr>
      <w:i/>
      <w:iCs/>
      <w:color w:val="404040" w:themeColor="text1" w:themeTint="BF"/>
    </w:rPr>
  </w:style>
  <w:style w:type="paragraph" w:styleId="ListParagraph">
    <w:name w:val="List Paragraph"/>
    <w:basedOn w:val="Normal"/>
    <w:uiPriority w:val="34"/>
    <w:qFormat/>
    <w:rsid w:val="00C15E58"/>
    <w:pPr>
      <w:ind w:left="720"/>
      <w:contextualSpacing/>
    </w:pPr>
  </w:style>
  <w:style w:type="character" w:styleId="IntenseEmphasis">
    <w:name w:val="Intense Emphasis"/>
    <w:basedOn w:val="DefaultParagraphFont"/>
    <w:uiPriority w:val="21"/>
    <w:qFormat/>
    <w:rsid w:val="00C15E58"/>
    <w:rPr>
      <w:i/>
      <w:iCs/>
      <w:color w:val="0F4761" w:themeColor="accent1" w:themeShade="BF"/>
    </w:rPr>
  </w:style>
  <w:style w:type="paragraph" w:styleId="IntenseQuote">
    <w:name w:val="Intense Quote"/>
    <w:basedOn w:val="Normal"/>
    <w:next w:val="Normal"/>
    <w:link w:val="IntenseQuoteChar"/>
    <w:uiPriority w:val="30"/>
    <w:qFormat/>
    <w:rsid w:val="00C15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E58"/>
    <w:rPr>
      <w:i/>
      <w:iCs/>
      <w:color w:val="0F4761" w:themeColor="accent1" w:themeShade="BF"/>
    </w:rPr>
  </w:style>
  <w:style w:type="character" w:styleId="IntenseReference">
    <w:name w:val="Intense Reference"/>
    <w:basedOn w:val="DefaultParagraphFont"/>
    <w:uiPriority w:val="32"/>
    <w:qFormat/>
    <w:rsid w:val="00C15E58"/>
    <w:rPr>
      <w:b/>
      <w:bCs/>
      <w:smallCaps/>
      <w:color w:val="0F4761" w:themeColor="accent1" w:themeShade="BF"/>
      <w:spacing w:val="5"/>
    </w:rPr>
  </w:style>
  <w:style w:type="paragraph" w:styleId="NormalWeb">
    <w:name w:val="Normal (Web)"/>
    <w:basedOn w:val="Normal"/>
    <w:uiPriority w:val="99"/>
    <w:semiHidden/>
    <w:unhideWhenUsed/>
    <w:rsid w:val="00C15E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5E58"/>
    <w:rPr>
      <w:b/>
      <w:bCs/>
    </w:rPr>
  </w:style>
  <w:style w:type="character" w:styleId="Hyperlink">
    <w:name w:val="Hyperlink"/>
    <w:basedOn w:val="DefaultParagraphFont"/>
    <w:uiPriority w:val="99"/>
    <w:unhideWhenUsed/>
    <w:rsid w:val="002D3A59"/>
    <w:rPr>
      <w:color w:val="467886" w:themeColor="hyperlink"/>
      <w:u w:val="single"/>
    </w:rPr>
  </w:style>
  <w:style w:type="character" w:customStyle="1" w:styleId="UnresolvedMention">
    <w:name w:val="Unresolved Mention"/>
    <w:basedOn w:val="DefaultParagraphFont"/>
    <w:uiPriority w:val="99"/>
    <w:semiHidden/>
    <w:unhideWhenUsed/>
    <w:rsid w:val="002D3A59"/>
    <w:rPr>
      <w:color w:val="605E5C"/>
      <w:shd w:val="clear" w:color="auto" w:fill="E1DFDD"/>
    </w:rPr>
  </w:style>
  <w:style w:type="paragraph" w:styleId="FootnoteText">
    <w:name w:val="footnote text"/>
    <w:basedOn w:val="Normal"/>
    <w:link w:val="FootnoteTextChar"/>
    <w:uiPriority w:val="99"/>
    <w:semiHidden/>
    <w:unhideWhenUsed/>
    <w:rsid w:val="00350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A05"/>
    <w:rPr>
      <w:sz w:val="20"/>
      <w:szCs w:val="20"/>
    </w:rPr>
  </w:style>
  <w:style w:type="character" w:styleId="FootnoteReference">
    <w:name w:val="footnote reference"/>
    <w:basedOn w:val="DefaultParagraphFont"/>
    <w:uiPriority w:val="99"/>
    <w:semiHidden/>
    <w:unhideWhenUsed/>
    <w:rsid w:val="00350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4424">
      <w:bodyDiv w:val="1"/>
      <w:marLeft w:val="0"/>
      <w:marRight w:val="0"/>
      <w:marTop w:val="0"/>
      <w:marBottom w:val="0"/>
      <w:divBdr>
        <w:top w:val="none" w:sz="0" w:space="0" w:color="auto"/>
        <w:left w:val="none" w:sz="0" w:space="0" w:color="auto"/>
        <w:bottom w:val="none" w:sz="0" w:space="0" w:color="auto"/>
        <w:right w:val="none" w:sz="0" w:space="0" w:color="auto"/>
      </w:divBdr>
      <w:divsChild>
        <w:div w:id="1762069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664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310413">
      <w:bodyDiv w:val="1"/>
      <w:marLeft w:val="0"/>
      <w:marRight w:val="0"/>
      <w:marTop w:val="0"/>
      <w:marBottom w:val="0"/>
      <w:divBdr>
        <w:top w:val="none" w:sz="0" w:space="0" w:color="auto"/>
        <w:left w:val="none" w:sz="0" w:space="0" w:color="auto"/>
        <w:bottom w:val="none" w:sz="0" w:space="0" w:color="auto"/>
        <w:right w:val="none" w:sz="0" w:space="0" w:color="auto"/>
      </w:divBdr>
    </w:div>
    <w:div w:id="435443594">
      <w:bodyDiv w:val="1"/>
      <w:marLeft w:val="0"/>
      <w:marRight w:val="0"/>
      <w:marTop w:val="0"/>
      <w:marBottom w:val="0"/>
      <w:divBdr>
        <w:top w:val="none" w:sz="0" w:space="0" w:color="auto"/>
        <w:left w:val="none" w:sz="0" w:space="0" w:color="auto"/>
        <w:bottom w:val="none" w:sz="0" w:space="0" w:color="auto"/>
        <w:right w:val="none" w:sz="0" w:space="0" w:color="auto"/>
      </w:divBdr>
    </w:div>
    <w:div w:id="458031522">
      <w:bodyDiv w:val="1"/>
      <w:marLeft w:val="0"/>
      <w:marRight w:val="0"/>
      <w:marTop w:val="0"/>
      <w:marBottom w:val="0"/>
      <w:divBdr>
        <w:top w:val="none" w:sz="0" w:space="0" w:color="auto"/>
        <w:left w:val="none" w:sz="0" w:space="0" w:color="auto"/>
        <w:bottom w:val="none" w:sz="0" w:space="0" w:color="auto"/>
        <w:right w:val="none" w:sz="0" w:space="0" w:color="auto"/>
      </w:divBdr>
    </w:div>
    <w:div w:id="598295765">
      <w:bodyDiv w:val="1"/>
      <w:marLeft w:val="0"/>
      <w:marRight w:val="0"/>
      <w:marTop w:val="0"/>
      <w:marBottom w:val="0"/>
      <w:divBdr>
        <w:top w:val="none" w:sz="0" w:space="0" w:color="auto"/>
        <w:left w:val="none" w:sz="0" w:space="0" w:color="auto"/>
        <w:bottom w:val="none" w:sz="0" w:space="0" w:color="auto"/>
        <w:right w:val="none" w:sz="0" w:space="0" w:color="auto"/>
      </w:divBdr>
    </w:div>
    <w:div w:id="893005665">
      <w:bodyDiv w:val="1"/>
      <w:marLeft w:val="0"/>
      <w:marRight w:val="0"/>
      <w:marTop w:val="0"/>
      <w:marBottom w:val="0"/>
      <w:divBdr>
        <w:top w:val="none" w:sz="0" w:space="0" w:color="auto"/>
        <w:left w:val="none" w:sz="0" w:space="0" w:color="auto"/>
        <w:bottom w:val="none" w:sz="0" w:space="0" w:color="auto"/>
        <w:right w:val="none" w:sz="0" w:space="0" w:color="auto"/>
      </w:divBdr>
      <w:divsChild>
        <w:div w:id="157380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85216">
          <w:marLeft w:val="0"/>
          <w:marRight w:val="0"/>
          <w:marTop w:val="0"/>
          <w:marBottom w:val="0"/>
          <w:divBdr>
            <w:top w:val="none" w:sz="0" w:space="0" w:color="auto"/>
            <w:left w:val="none" w:sz="0" w:space="0" w:color="auto"/>
            <w:bottom w:val="none" w:sz="0" w:space="0" w:color="auto"/>
            <w:right w:val="none" w:sz="0" w:space="0" w:color="auto"/>
          </w:divBdr>
          <w:divsChild>
            <w:div w:id="1472862529">
              <w:marLeft w:val="0"/>
              <w:marRight w:val="0"/>
              <w:marTop w:val="0"/>
              <w:marBottom w:val="0"/>
              <w:divBdr>
                <w:top w:val="none" w:sz="0" w:space="0" w:color="auto"/>
                <w:left w:val="none" w:sz="0" w:space="0" w:color="auto"/>
                <w:bottom w:val="none" w:sz="0" w:space="0" w:color="auto"/>
                <w:right w:val="none" w:sz="0" w:space="0" w:color="auto"/>
              </w:divBdr>
            </w:div>
          </w:divsChild>
        </w:div>
        <w:div w:id="1506239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1490">
      <w:bodyDiv w:val="1"/>
      <w:marLeft w:val="0"/>
      <w:marRight w:val="0"/>
      <w:marTop w:val="0"/>
      <w:marBottom w:val="0"/>
      <w:divBdr>
        <w:top w:val="none" w:sz="0" w:space="0" w:color="auto"/>
        <w:left w:val="none" w:sz="0" w:space="0" w:color="auto"/>
        <w:bottom w:val="none" w:sz="0" w:space="0" w:color="auto"/>
        <w:right w:val="none" w:sz="0" w:space="0" w:color="auto"/>
      </w:divBdr>
    </w:div>
    <w:div w:id="1240823817">
      <w:bodyDiv w:val="1"/>
      <w:marLeft w:val="0"/>
      <w:marRight w:val="0"/>
      <w:marTop w:val="0"/>
      <w:marBottom w:val="0"/>
      <w:divBdr>
        <w:top w:val="none" w:sz="0" w:space="0" w:color="auto"/>
        <w:left w:val="none" w:sz="0" w:space="0" w:color="auto"/>
        <w:bottom w:val="none" w:sz="0" w:space="0" w:color="auto"/>
        <w:right w:val="none" w:sz="0" w:space="0" w:color="auto"/>
      </w:divBdr>
    </w:div>
    <w:div w:id="1395542707">
      <w:bodyDiv w:val="1"/>
      <w:marLeft w:val="0"/>
      <w:marRight w:val="0"/>
      <w:marTop w:val="0"/>
      <w:marBottom w:val="0"/>
      <w:divBdr>
        <w:top w:val="none" w:sz="0" w:space="0" w:color="auto"/>
        <w:left w:val="none" w:sz="0" w:space="0" w:color="auto"/>
        <w:bottom w:val="none" w:sz="0" w:space="0" w:color="auto"/>
        <w:right w:val="none" w:sz="0" w:space="0" w:color="auto"/>
      </w:divBdr>
    </w:div>
    <w:div w:id="1531644835">
      <w:bodyDiv w:val="1"/>
      <w:marLeft w:val="0"/>
      <w:marRight w:val="0"/>
      <w:marTop w:val="0"/>
      <w:marBottom w:val="0"/>
      <w:divBdr>
        <w:top w:val="none" w:sz="0" w:space="0" w:color="auto"/>
        <w:left w:val="none" w:sz="0" w:space="0" w:color="auto"/>
        <w:bottom w:val="none" w:sz="0" w:space="0" w:color="auto"/>
        <w:right w:val="none" w:sz="0" w:space="0" w:color="auto"/>
      </w:divBdr>
      <w:divsChild>
        <w:div w:id="136347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2152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158681">
      <w:bodyDiv w:val="1"/>
      <w:marLeft w:val="0"/>
      <w:marRight w:val="0"/>
      <w:marTop w:val="0"/>
      <w:marBottom w:val="0"/>
      <w:divBdr>
        <w:top w:val="none" w:sz="0" w:space="0" w:color="auto"/>
        <w:left w:val="none" w:sz="0" w:space="0" w:color="auto"/>
        <w:bottom w:val="none" w:sz="0" w:space="0" w:color="auto"/>
        <w:right w:val="none" w:sz="0" w:space="0" w:color="auto"/>
      </w:divBdr>
    </w:div>
    <w:div w:id="1601991546">
      <w:bodyDiv w:val="1"/>
      <w:marLeft w:val="0"/>
      <w:marRight w:val="0"/>
      <w:marTop w:val="0"/>
      <w:marBottom w:val="0"/>
      <w:divBdr>
        <w:top w:val="none" w:sz="0" w:space="0" w:color="auto"/>
        <w:left w:val="none" w:sz="0" w:space="0" w:color="auto"/>
        <w:bottom w:val="none" w:sz="0" w:space="0" w:color="auto"/>
        <w:right w:val="none" w:sz="0" w:space="0" w:color="auto"/>
      </w:divBdr>
    </w:div>
    <w:div w:id="1675647620">
      <w:bodyDiv w:val="1"/>
      <w:marLeft w:val="0"/>
      <w:marRight w:val="0"/>
      <w:marTop w:val="0"/>
      <w:marBottom w:val="0"/>
      <w:divBdr>
        <w:top w:val="none" w:sz="0" w:space="0" w:color="auto"/>
        <w:left w:val="none" w:sz="0" w:space="0" w:color="auto"/>
        <w:bottom w:val="none" w:sz="0" w:space="0" w:color="auto"/>
        <w:right w:val="none" w:sz="0" w:space="0" w:color="auto"/>
      </w:divBdr>
    </w:div>
    <w:div w:id="1683821487">
      <w:bodyDiv w:val="1"/>
      <w:marLeft w:val="0"/>
      <w:marRight w:val="0"/>
      <w:marTop w:val="0"/>
      <w:marBottom w:val="0"/>
      <w:divBdr>
        <w:top w:val="none" w:sz="0" w:space="0" w:color="auto"/>
        <w:left w:val="none" w:sz="0" w:space="0" w:color="auto"/>
        <w:bottom w:val="none" w:sz="0" w:space="0" w:color="auto"/>
        <w:right w:val="none" w:sz="0" w:space="0" w:color="auto"/>
      </w:divBdr>
      <w:divsChild>
        <w:div w:id="207600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518523">
          <w:marLeft w:val="0"/>
          <w:marRight w:val="0"/>
          <w:marTop w:val="0"/>
          <w:marBottom w:val="0"/>
          <w:divBdr>
            <w:top w:val="none" w:sz="0" w:space="0" w:color="auto"/>
            <w:left w:val="none" w:sz="0" w:space="0" w:color="auto"/>
            <w:bottom w:val="none" w:sz="0" w:space="0" w:color="auto"/>
            <w:right w:val="none" w:sz="0" w:space="0" w:color="auto"/>
          </w:divBdr>
          <w:divsChild>
            <w:div w:id="1369525836">
              <w:marLeft w:val="0"/>
              <w:marRight w:val="0"/>
              <w:marTop w:val="0"/>
              <w:marBottom w:val="0"/>
              <w:divBdr>
                <w:top w:val="none" w:sz="0" w:space="0" w:color="auto"/>
                <w:left w:val="none" w:sz="0" w:space="0" w:color="auto"/>
                <w:bottom w:val="none" w:sz="0" w:space="0" w:color="auto"/>
                <w:right w:val="none" w:sz="0" w:space="0" w:color="auto"/>
              </w:divBdr>
            </w:div>
          </w:divsChild>
        </w:div>
        <w:div w:id="175296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332179">
      <w:bodyDiv w:val="1"/>
      <w:marLeft w:val="0"/>
      <w:marRight w:val="0"/>
      <w:marTop w:val="0"/>
      <w:marBottom w:val="0"/>
      <w:divBdr>
        <w:top w:val="none" w:sz="0" w:space="0" w:color="auto"/>
        <w:left w:val="none" w:sz="0" w:space="0" w:color="auto"/>
        <w:bottom w:val="none" w:sz="0" w:space="0" w:color="auto"/>
        <w:right w:val="none" w:sz="0" w:space="0" w:color="auto"/>
      </w:divBdr>
    </w:div>
    <w:div w:id="2115440748">
      <w:bodyDiv w:val="1"/>
      <w:marLeft w:val="0"/>
      <w:marRight w:val="0"/>
      <w:marTop w:val="0"/>
      <w:marBottom w:val="0"/>
      <w:divBdr>
        <w:top w:val="none" w:sz="0" w:space="0" w:color="auto"/>
        <w:left w:val="none" w:sz="0" w:space="0" w:color="auto"/>
        <w:bottom w:val="none" w:sz="0" w:space="0" w:color="auto"/>
        <w:right w:val="none" w:sz="0" w:space="0" w:color="auto"/>
      </w:divBdr>
    </w:div>
    <w:div w:id="21266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o.org/member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org/iso/forewor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patents" TargetMode="External"/><Relationship Id="rId5" Type="http://schemas.openxmlformats.org/officeDocument/2006/relationships/webSettings" Target="webSettings.xml"/><Relationship Id="rId15" Type="http://schemas.openxmlformats.org/officeDocument/2006/relationships/hyperlink" Target="https://www.electropedia.org" TargetMode="External"/><Relationship Id="rId10" Type="http://schemas.openxmlformats.org/officeDocument/2006/relationships/hyperlink" Target="http://www.iso.org/directiv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so.org/o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1395-11FA-4802-8929-F334A122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a65337</dc:creator>
  <cp:keywords/>
  <dc:description/>
  <cp:lastModifiedBy>Dell</cp:lastModifiedBy>
  <cp:revision>2</cp:revision>
  <dcterms:created xsi:type="dcterms:W3CDTF">2026-05-14T00:10:00Z</dcterms:created>
  <dcterms:modified xsi:type="dcterms:W3CDTF">2026-05-14T00:10:00Z</dcterms:modified>
</cp:coreProperties>
</file>